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2E2C" w:rsidRPr="00802E2C" w:rsidRDefault="00802E2C" w:rsidP="00802E2C">
      <w:pPr>
        <w:autoSpaceDE w:val="0"/>
        <w:autoSpaceDN w:val="0"/>
        <w:adjustRightInd w:val="0"/>
        <w:spacing w:after="120"/>
        <w:jc w:val="both"/>
      </w:pPr>
      <w:r w:rsidRPr="00802E2C">
        <w:t xml:space="preserve">Escolher qual </w:t>
      </w:r>
      <w:proofErr w:type="gramStart"/>
      <w:r w:rsidRPr="00802E2C">
        <w:t>a(s</w:t>
      </w:r>
      <w:proofErr w:type="gramEnd"/>
      <w:r w:rsidRPr="00802E2C">
        <w:t xml:space="preserve">) minuta(s) que mais se adequa(m) à bolsa em causa, preencha a informação em falta e enviar para </w:t>
      </w:r>
      <w:hyperlink r:id="rId6" w:history="1">
        <w:r w:rsidRPr="00802E2C">
          <w:rPr>
            <w:rFonts w:cstheme="minorHAnsi"/>
            <w:b/>
            <w:color w:val="0000FF"/>
            <w:u w:val="single"/>
          </w:rPr>
          <w:t>iribeiro@ibet.pt</w:t>
        </w:r>
      </w:hyperlink>
      <w:r w:rsidRPr="00802E2C">
        <w:rPr>
          <w:rFonts w:cstheme="minorHAnsi"/>
          <w:b/>
          <w:color w:val="000000" w:themeColor="text1"/>
          <w:u w:val="single"/>
        </w:rPr>
        <w:t>.</w:t>
      </w:r>
    </w:p>
    <w:p w:rsidR="00802E2C" w:rsidRPr="00802E2C" w:rsidRDefault="00802E2C" w:rsidP="00802E2C">
      <w:pPr>
        <w:shd w:val="clear" w:color="auto" w:fill="FFFFFF" w:themeFill="background1"/>
        <w:autoSpaceDE w:val="0"/>
        <w:autoSpaceDN w:val="0"/>
        <w:adjustRightInd w:val="0"/>
        <w:spacing w:after="120" w:line="240" w:lineRule="auto"/>
        <w:ind w:left="714" w:hanging="357"/>
        <w:contextualSpacing/>
        <w:outlineLvl w:val="0"/>
        <w:rPr>
          <w:b/>
        </w:rPr>
      </w:pPr>
      <w:r w:rsidRPr="00802E2C">
        <w:rPr>
          <w:b/>
        </w:rPr>
        <w:t>MINUTA DE ANÚNCIO EM PORTUGUÊS – GERAL</w:t>
      </w:r>
    </w:p>
    <w:p w:rsidR="00802E2C" w:rsidRPr="00802E2C" w:rsidRDefault="002C442C" w:rsidP="00802E2C">
      <w:r>
        <w:rPr>
          <w:i/>
          <w:sz w:val="18"/>
        </w:rPr>
        <w:pict>
          <v:rect id="_x0000_i1025" style="width:0;height:1.5pt" o:hralign="center" o:hrstd="t" o:hr="t" fillcolor="#a0a0a0" stroked="f"/>
        </w:pict>
      </w:r>
    </w:p>
    <w:p w:rsidR="00802E2C" w:rsidRPr="00802E2C" w:rsidRDefault="00802E2C" w:rsidP="00802E2C">
      <w:pPr>
        <w:rPr>
          <w:rFonts w:cstheme="minorHAnsi"/>
          <w:b/>
          <w:bCs/>
        </w:rPr>
      </w:pPr>
      <w:r w:rsidRPr="00802E2C">
        <w:rPr>
          <w:rFonts w:cstheme="minorHAnsi"/>
          <w:b/>
          <w:bCs/>
          <w:noProof/>
          <w:lang w:eastAsia="pt-PT"/>
        </w:rPr>
        <w:drawing>
          <wp:inline distT="0" distB="0" distL="0" distR="0" wp14:anchorId="0B3D54EB" wp14:editId="4AEF840D">
            <wp:extent cx="1362075" cy="542925"/>
            <wp:effectExtent l="19050" t="0" r="9525" b="0"/>
            <wp:docPr id="1" name="Imagem 2" descr="cid:image004.png@01CC7839.DD34B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CC7839.DD34B630"/>
                    <pic:cNvPicPr>
                      <a:picLocks noChangeAspect="1" noChangeArrowheads="1"/>
                    </pic:cNvPicPr>
                  </pic:nvPicPr>
                  <pic:blipFill>
                    <a:blip r:embed="rId7" r:link="rId8" cstate="print"/>
                    <a:srcRect/>
                    <a:stretch>
                      <a:fillRect/>
                    </a:stretch>
                  </pic:blipFill>
                  <pic:spPr bwMode="auto">
                    <a:xfrm>
                      <a:off x="0" y="0"/>
                      <a:ext cx="1362075" cy="542925"/>
                    </a:xfrm>
                    <a:prstGeom prst="rect">
                      <a:avLst/>
                    </a:prstGeom>
                    <a:noFill/>
                    <a:ln w="9525">
                      <a:noFill/>
                      <a:miter lim="800000"/>
                      <a:headEnd/>
                      <a:tailEnd/>
                    </a:ln>
                  </pic:spPr>
                </pic:pic>
              </a:graphicData>
            </a:graphic>
          </wp:inline>
        </w:drawing>
      </w:r>
    </w:p>
    <w:p w:rsidR="00802E2C" w:rsidRPr="00802E2C" w:rsidRDefault="00802E2C" w:rsidP="00802E2C">
      <w:pPr>
        <w:jc w:val="center"/>
        <w:rPr>
          <w:rFonts w:cstheme="minorHAnsi"/>
          <w:b/>
          <w:bCs/>
        </w:rPr>
      </w:pPr>
      <w:r w:rsidRPr="00802E2C">
        <w:rPr>
          <w:rFonts w:cstheme="minorHAnsi"/>
          <w:b/>
          <w:bCs/>
        </w:rPr>
        <w:t xml:space="preserve">Anúncio de Bolsa de </w:t>
      </w:r>
      <w:r w:rsidRPr="00802E2C">
        <w:rPr>
          <w:rFonts w:cstheme="minorHAnsi"/>
          <w:b/>
          <w:bCs/>
          <w:highlight w:val="lightGray"/>
        </w:rPr>
        <w:t>________________</w:t>
      </w:r>
    </w:p>
    <w:p w:rsidR="00802E2C" w:rsidRPr="00802E2C" w:rsidRDefault="00802E2C" w:rsidP="00802E2C">
      <w:pPr>
        <w:jc w:val="center"/>
        <w:rPr>
          <w:rFonts w:cstheme="minorHAnsi"/>
          <w:b/>
          <w:bCs/>
        </w:rPr>
      </w:pPr>
    </w:p>
    <w:p w:rsidR="00802E2C" w:rsidRPr="00802E2C" w:rsidRDefault="00802E2C" w:rsidP="00802E2C">
      <w:pPr>
        <w:adjustRightInd w:val="0"/>
        <w:rPr>
          <w:rFonts w:cstheme="minorHAnsi"/>
        </w:rPr>
      </w:pPr>
      <w:r w:rsidRPr="00802E2C">
        <w:rPr>
          <w:rFonts w:cstheme="minorHAnsi"/>
          <w:b/>
          <w:bCs/>
        </w:rPr>
        <w:t xml:space="preserve">Laboratório </w:t>
      </w:r>
      <w:r w:rsidRPr="00802E2C">
        <w:rPr>
          <w:highlight w:val="lightGray"/>
        </w:rPr>
        <w:t>________________</w:t>
      </w:r>
      <w:r w:rsidRPr="00802E2C">
        <w:rPr>
          <w:rFonts w:cstheme="minorHAnsi"/>
          <w:b/>
          <w:bCs/>
        </w:rPr>
        <w:t xml:space="preserve"> – Ref. </w:t>
      </w:r>
      <w:r w:rsidRPr="00802E2C">
        <w:rPr>
          <w:highlight w:val="lightGray"/>
        </w:rPr>
        <w:t>__________</w:t>
      </w:r>
    </w:p>
    <w:p w:rsidR="00802E2C" w:rsidRPr="00802E2C" w:rsidRDefault="00802E2C" w:rsidP="00802E2C">
      <w:pPr>
        <w:rPr>
          <w:rFonts w:cstheme="minorHAnsi"/>
          <w:b/>
          <w:bCs/>
        </w:rPr>
      </w:pPr>
    </w:p>
    <w:p w:rsidR="00802E2C" w:rsidRPr="00802E2C" w:rsidRDefault="00802E2C" w:rsidP="00802E2C">
      <w:pPr>
        <w:jc w:val="both"/>
        <w:rPr>
          <w:rFonts w:cstheme="minorHAnsi"/>
          <w:b/>
          <w:bCs/>
          <w:color w:val="FF0000"/>
        </w:rPr>
      </w:pPr>
      <w:r w:rsidRPr="00802E2C">
        <w:rPr>
          <w:rFonts w:cstheme="minorHAnsi"/>
        </w:rPr>
        <w:t xml:space="preserve">Encontra-se aberto concurso para a atribuição de uma Bolsa de </w:t>
      </w:r>
      <w:r w:rsidRPr="00802E2C">
        <w:rPr>
          <w:highlight w:val="lightGray"/>
        </w:rPr>
        <w:t xml:space="preserve">_________ </w:t>
      </w:r>
      <w:r w:rsidRPr="00802E2C">
        <w:rPr>
          <w:rFonts w:cstheme="minorHAnsi"/>
        </w:rPr>
        <w:t xml:space="preserve">no âmbito do projeto “ </w:t>
      </w:r>
      <w:r w:rsidRPr="00802E2C">
        <w:rPr>
          <w:rFonts w:cstheme="minorHAnsi"/>
          <w:highlight w:val="lightGray"/>
        </w:rPr>
        <w:t>__</w:t>
      </w:r>
      <w:r w:rsidRPr="00802E2C">
        <w:rPr>
          <w:rFonts w:cstheme="minorHAnsi"/>
        </w:rPr>
        <w:t xml:space="preserve">  “ ,Ref. projeto </w:t>
      </w:r>
      <w:r w:rsidRPr="00802E2C">
        <w:rPr>
          <w:rFonts w:cstheme="minorHAnsi"/>
          <w:highlight w:val="lightGray"/>
        </w:rPr>
        <w:t>________</w:t>
      </w:r>
      <w:r w:rsidRPr="00802E2C">
        <w:rPr>
          <w:rFonts w:cstheme="minorHAnsi"/>
        </w:rPr>
        <w:t xml:space="preserve">, financiado por fundos nacionais através da </w:t>
      </w:r>
      <w:r w:rsidRPr="00802E2C">
        <w:rPr>
          <w:rFonts w:cstheme="minorHAnsi"/>
          <w:highlight w:val="lightGray"/>
        </w:rPr>
        <w:t xml:space="preserve">FCT/ MCTES ou CE </w:t>
      </w:r>
      <w:r w:rsidRPr="00802E2C">
        <w:rPr>
          <w:rFonts w:cstheme="minorHAnsi"/>
          <w:i/>
          <w:highlight w:val="lightGray"/>
        </w:rPr>
        <w:t>…(indicar 1)</w:t>
      </w:r>
      <w:r w:rsidRPr="00802E2C">
        <w:rPr>
          <w:rFonts w:cstheme="minorHAnsi"/>
        </w:rPr>
        <w:t>,</w:t>
      </w:r>
      <w:r w:rsidRPr="00802E2C">
        <w:rPr>
          <w:rFonts w:cstheme="minorHAnsi"/>
          <w:b/>
          <w:bCs/>
          <w:color w:val="FF0000"/>
        </w:rPr>
        <w:t xml:space="preserve"> </w:t>
      </w:r>
      <w:r w:rsidRPr="00802E2C">
        <w:rPr>
          <w:rFonts w:cstheme="minorHAnsi"/>
        </w:rPr>
        <w:t>nas seguintes condições:</w:t>
      </w:r>
    </w:p>
    <w:p w:rsidR="00802E2C" w:rsidRPr="00802E2C" w:rsidRDefault="00802E2C" w:rsidP="00802E2C">
      <w:pPr>
        <w:jc w:val="both"/>
        <w:rPr>
          <w:rFonts w:cstheme="minorHAnsi"/>
        </w:rPr>
      </w:pPr>
      <w:r w:rsidRPr="00802E2C">
        <w:rPr>
          <w:rFonts w:cstheme="minorHAnsi"/>
          <w:b/>
          <w:bCs/>
        </w:rPr>
        <w:t>Área Científica</w:t>
      </w:r>
      <w:r w:rsidRPr="00802E2C">
        <w:rPr>
          <w:rFonts w:cstheme="minorHAnsi"/>
        </w:rPr>
        <w:t xml:space="preserve">: </w:t>
      </w:r>
      <w:r w:rsidRPr="00802E2C">
        <w:rPr>
          <w:rFonts w:cstheme="minorHAnsi"/>
          <w:highlight w:val="lightGray"/>
        </w:rPr>
        <w:t>_____________</w:t>
      </w:r>
    </w:p>
    <w:p w:rsidR="00802E2C" w:rsidRPr="00802E2C" w:rsidRDefault="00802E2C" w:rsidP="00802E2C">
      <w:pPr>
        <w:jc w:val="both"/>
        <w:rPr>
          <w:rFonts w:cstheme="minorHAnsi"/>
        </w:rPr>
      </w:pPr>
      <w:r w:rsidRPr="00802E2C">
        <w:rPr>
          <w:rFonts w:cstheme="minorHAnsi"/>
          <w:b/>
          <w:bCs/>
        </w:rPr>
        <w:t>Requisitos de admissão</w:t>
      </w:r>
      <w:r w:rsidRPr="00802E2C">
        <w:rPr>
          <w:rFonts w:cstheme="minorHAnsi"/>
        </w:rPr>
        <w:t xml:space="preserve">: </w:t>
      </w:r>
      <w:r w:rsidRPr="00802E2C">
        <w:rPr>
          <w:rFonts w:cstheme="minorHAnsi"/>
          <w:i/>
        </w:rPr>
        <w:t>Licenciado / Bacharel / Doutorado em</w:t>
      </w:r>
      <w:r w:rsidRPr="00802E2C">
        <w:rPr>
          <w:rFonts w:cstheme="minorHAnsi"/>
        </w:rPr>
        <w:t xml:space="preserve"> </w:t>
      </w:r>
      <w:r w:rsidRPr="00802E2C">
        <w:rPr>
          <w:rFonts w:cstheme="minorHAnsi"/>
          <w:highlight w:val="lightGray"/>
        </w:rPr>
        <w:t>__________</w:t>
      </w:r>
    </w:p>
    <w:p w:rsidR="00802E2C" w:rsidRPr="00802E2C" w:rsidRDefault="00802E2C" w:rsidP="00802E2C">
      <w:pPr>
        <w:jc w:val="both"/>
        <w:rPr>
          <w:rFonts w:cstheme="minorHAnsi"/>
        </w:rPr>
      </w:pPr>
      <w:r w:rsidRPr="00802E2C">
        <w:rPr>
          <w:rFonts w:cstheme="minorHAnsi"/>
          <w:b/>
          <w:bCs/>
        </w:rPr>
        <w:t>Plano de trabalhos</w:t>
      </w:r>
      <w:r w:rsidRPr="00802E2C">
        <w:rPr>
          <w:rFonts w:cstheme="minorHAnsi"/>
        </w:rPr>
        <w:t xml:space="preserve">:  </w:t>
      </w:r>
      <w:r w:rsidRPr="00802E2C">
        <w:rPr>
          <w:rFonts w:cstheme="minorHAnsi"/>
          <w:highlight w:val="lightGray"/>
        </w:rPr>
        <w:t>___</w:t>
      </w:r>
    </w:p>
    <w:p w:rsidR="002C442C" w:rsidRPr="00CE1610" w:rsidRDefault="002C442C" w:rsidP="002C442C">
      <w:pPr>
        <w:jc w:val="both"/>
        <w:rPr>
          <w:rFonts w:cstheme="minorHAnsi"/>
          <w:iCs/>
        </w:rPr>
      </w:pPr>
      <w:r w:rsidRPr="00CE1610">
        <w:rPr>
          <w:rFonts w:cstheme="minorHAnsi"/>
          <w:b/>
          <w:bCs/>
        </w:rPr>
        <w:t>Legislação e regulamentação aplicável</w:t>
      </w:r>
      <w:r w:rsidRPr="00CE1610">
        <w:rPr>
          <w:rFonts w:cstheme="minorHAnsi"/>
        </w:rPr>
        <w:t xml:space="preserve">: </w:t>
      </w:r>
      <w:r w:rsidRPr="00CE1610">
        <w:rPr>
          <w:rFonts w:cstheme="minorHAnsi"/>
          <w:iCs/>
        </w:rPr>
        <w:t xml:space="preserve">Estatuto do Bolseiro de Investigação Científica, aprovado pela Lei nº 40/2004, de 18 de agosto, alterado e republicado pelo Decreto-Lei nº 202/2012, de 27 de agosto e alterado pelo Decreto-Lei nº 233/2012, de 29 de outubro, pela Lei nº 12/2013, de 29 de janeiro e pelo Decreto-Lei n.º 89/2013, de 9 de julho e Regulamento de Bolsas de Investigação da Fundação para a Ciência e a Tecnologia, I.P. — em </w:t>
      </w:r>
      <w:proofErr w:type="gramStart"/>
      <w:r w:rsidRPr="00CE1610">
        <w:rPr>
          <w:rFonts w:cstheme="minorHAnsi"/>
          <w:iCs/>
        </w:rPr>
        <w:t xml:space="preserve">vigor  </w:t>
      </w:r>
      <w:r w:rsidRPr="00907935">
        <w:rPr>
          <w:rStyle w:val="Hyperlink"/>
          <w:rFonts w:cstheme="minorHAnsi"/>
        </w:rPr>
        <w:t>https</w:t>
      </w:r>
      <w:proofErr w:type="gramEnd"/>
      <w:r w:rsidRPr="00907935">
        <w:rPr>
          <w:rStyle w:val="Hyperlink"/>
          <w:rFonts w:cstheme="minorHAnsi"/>
        </w:rPr>
        <w:t xml:space="preserve">://www.fct.pt/apoios/bolsas/regulamento.phtml.pt </w:t>
      </w:r>
      <w:r w:rsidRPr="00CE1610">
        <w:rPr>
          <w:rFonts w:cstheme="minorHAnsi"/>
          <w:iCs/>
        </w:rPr>
        <w:t>e regulamento de Bolsas do iBET.</w:t>
      </w:r>
    </w:p>
    <w:p w:rsidR="002C442C" w:rsidRPr="00CE1610" w:rsidRDefault="002C442C" w:rsidP="002C442C">
      <w:pPr>
        <w:jc w:val="both"/>
        <w:rPr>
          <w:rFonts w:cstheme="minorHAnsi"/>
        </w:rPr>
      </w:pPr>
      <w:r w:rsidRPr="00CE1610">
        <w:rPr>
          <w:rFonts w:cstheme="minorHAnsi"/>
          <w:b/>
          <w:bCs/>
        </w:rPr>
        <w:t>Local de trabalho</w:t>
      </w:r>
      <w:r w:rsidRPr="00CE1610">
        <w:rPr>
          <w:rFonts w:cstheme="minorHAnsi"/>
        </w:rPr>
        <w:t xml:space="preserve">: O trabalho será desenvolvido no Laboratório </w:t>
      </w:r>
      <w:proofErr w:type="gramStart"/>
      <w:r w:rsidRPr="00CE1610">
        <w:rPr>
          <w:rFonts w:cstheme="minorHAnsi"/>
        </w:rPr>
        <w:t xml:space="preserve">de </w:t>
      </w:r>
      <w:r w:rsidRPr="00CE1610">
        <w:rPr>
          <w:rFonts w:cstheme="minorHAnsi"/>
          <w:highlight w:val="lightGray"/>
        </w:rPr>
        <w:t>____</w:t>
      </w:r>
      <w:r w:rsidRPr="00CE1610">
        <w:rPr>
          <w:rFonts w:cstheme="minorHAnsi"/>
        </w:rPr>
        <w:t xml:space="preserve"> do</w:t>
      </w:r>
      <w:proofErr w:type="gramEnd"/>
      <w:r w:rsidRPr="00CE1610">
        <w:rPr>
          <w:rFonts w:cstheme="minorHAnsi"/>
        </w:rPr>
        <w:t xml:space="preserve"> </w:t>
      </w:r>
      <w:r w:rsidRPr="00CE1610">
        <w:rPr>
          <w:rFonts w:cstheme="minorHAnsi"/>
          <w:i/>
          <w:iCs/>
        </w:rPr>
        <w:t>Instituto de Biologia Experimental e Tecnológica</w:t>
      </w:r>
      <w:r w:rsidRPr="00CE1610">
        <w:rPr>
          <w:rFonts w:cstheme="minorHAnsi"/>
        </w:rPr>
        <w:t xml:space="preserve">, sob a orientação científica de </w:t>
      </w:r>
      <w:r w:rsidRPr="00CE1610">
        <w:rPr>
          <w:rFonts w:cstheme="minorHAnsi"/>
          <w:highlight w:val="lightGray"/>
        </w:rPr>
        <w:t>_______</w:t>
      </w:r>
      <w:r w:rsidRPr="00CE1610">
        <w:rPr>
          <w:rFonts w:cstheme="minorHAnsi"/>
        </w:rPr>
        <w:t>.</w:t>
      </w:r>
    </w:p>
    <w:p w:rsidR="002C442C" w:rsidRPr="00CE1610" w:rsidRDefault="002C442C" w:rsidP="002C442C">
      <w:pPr>
        <w:rPr>
          <w:rFonts w:cstheme="minorHAnsi"/>
        </w:rPr>
      </w:pPr>
      <w:r w:rsidRPr="00CE1610">
        <w:rPr>
          <w:rFonts w:cstheme="minorHAnsi"/>
          <w:b/>
          <w:bCs/>
        </w:rPr>
        <w:t xml:space="preserve">Duração </w:t>
      </w:r>
      <w:proofErr w:type="gramStart"/>
      <w:r w:rsidRPr="00CE1610">
        <w:rPr>
          <w:rFonts w:cstheme="minorHAnsi"/>
          <w:b/>
          <w:bCs/>
        </w:rPr>
        <w:t>da(s</w:t>
      </w:r>
      <w:proofErr w:type="gramEnd"/>
      <w:r w:rsidRPr="00CE1610">
        <w:rPr>
          <w:rFonts w:cstheme="minorHAnsi"/>
          <w:b/>
          <w:bCs/>
        </w:rPr>
        <w:t>) bolsa(s)</w:t>
      </w:r>
      <w:r w:rsidRPr="00CE1610">
        <w:rPr>
          <w:rFonts w:cstheme="minorHAnsi"/>
        </w:rPr>
        <w:t xml:space="preserve">: A bolsa terá à duração de </w:t>
      </w:r>
      <w:r w:rsidRPr="00CE1610">
        <w:rPr>
          <w:rFonts w:cstheme="minorHAnsi"/>
          <w:highlight w:val="lightGray"/>
        </w:rPr>
        <w:t>_____</w:t>
      </w:r>
      <w:r w:rsidRPr="00CE1610">
        <w:rPr>
          <w:rFonts w:cstheme="minorHAnsi"/>
        </w:rPr>
        <w:t xml:space="preserve"> meses, com início previsto em 1 de </w:t>
      </w:r>
      <w:r w:rsidRPr="00CE1610">
        <w:rPr>
          <w:rFonts w:cstheme="minorHAnsi"/>
          <w:highlight w:val="lightGray"/>
        </w:rPr>
        <w:t>____</w:t>
      </w:r>
      <w:r w:rsidRPr="00CE1610">
        <w:rPr>
          <w:rFonts w:cstheme="minorHAnsi"/>
        </w:rPr>
        <w:t xml:space="preserve"> </w:t>
      </w:r>
      <w:proofErr w:type="spellStart"/>
      <w:r w:rsidRPr="00CE1610">
        <w:rPr>
          <w:rFonts w:cstheme="minorHAnsi"/>
        </w:rPr>
        <w:t>de</w:t>
      </w:r>
      <w:proofErr w:type="spellEnd"/>
      <w:r w:rsidRPr="00CE1610">
        <w:rPr>
          <w:rFonts w:cstheme="minorHAnsi"/>
        </w:rPr>
        <w:t xml:space="preserve"> 20</w:t>
      </w:r>
      <w:r w:rsidRPr="00CE1610">
        <w:rPr>
          <w:rFonts w:cstheme="minorHAnsi"/>
          <w:highlight w:val="lightGray"/>
        </w:rPr>
        <w:t>____</w:t>
      </w:r>
      <w:r w:rsidRPr="00CE1610">
        <w:rPr>
          <w:rFonts w:cstheme="minorHAnsi"/>
        </w:rPr>
        <w:t xml:space="preserve">. O contrato de bolsa poderá ser eventualmente renovado até ao términus do </w:t>
      </w:r>
      <w:proofErr w:type="spellStart"/>
      <w:r w:rsidRPr="00CE1610">
        <w:rPr>
          <w:rFonts w:cstheme="minorHAnsi"/>
        </w:rPr>
        <w:t>projecto</w:t>
      </w:r>
      <w:proofErr w:type="spellEnd"/>
      <w:r w:rsidRPr="00CE1610">
        <w:rPr>
          <w:rFonts w:cstheme="minorHAnsi"/>
        </w:rPr>
        <w:t>.</w:t>
      </w:r>
    </w:p>
    <w:p w:rsidR="002C442C" w:rsidRPr="00CE1610" w:rsidRDefault="002C442C" w:rsidP="002C442C">
      <w:pPr>
        <w:jc w:val="both"/>
        <w:rPr>
          <w:rFonts w:cstheme="minorHAnsi"/>
        </w:rPr>
      </w:pPr>
      <w:r w:rsidRPr="00CE1610">
        <w:rPr>
          <w:rFonts w:cstheme="minorHAnsi"/>
          <w:b/>
          <w:bCs/>
        </w:rPr>
        <w:t>Valor do subsídio de manutenção mensal</w:t>
      </w:r>
      <w:r w:rsidRPr="00CE1610">
        <w:rPr>
          <w:rFonts w:cstheme="minorHAnsi"/>
        </w:rPr>
        <w:t xml:space="preserve">: O montante da bolsa corresponde a € </w:t>
      </w:r>
      <w:r w:rsidRPr="00CE1610">
        <w:rPr>
          <w:rFonts w:cstheme="minorHAnsi"/>
          <w:highlight w:val="lightGray"/>
        </w:rPr>
        <w:t>_____,</w:t>
      </w:r>
      <w:r w:rsidRPr="00CE1610">
        <w:rPr>
          <w:rFonts w:cstheme="minorHAnsi"/>
        </w:rPr>
        <w:t xml:space="preserve"> pagos por transferência bancária, conforme tabela de valores das bolsas atribuídas diretamente pela FCT, I.P. no País (</w:t>
      </w:r>
      <w:hyperlink r:id="rId9" w:history="1">
        <w:r w:rsidRPr="00FB7D17">
          <w:rPr>
            <w:rStyle w:val="Hyperlink"/>
            <w:rFonts w:cstheme="minorHAnsi"/>
          </w:rPr>
          <w:t>https://www.fct.pt/apoios/bolsas/valores.phtml.pt</w:t>
        </w:r>
      </w:hyperlink>
      <w:r w:rsidRPr="00CE1610">
        <w:rPr>
          <w:rFonts w:cstheme="minorHAnsi"/>
        </w:rPr>
        <w:t>). Em caso de adesão será pago o Seguro Social Voluntário.</w:t>
      </w:r>
      <w:bookmarkStart w:id="0" w:name="_GoBack"/>
      <w:bookmarkEnd w:id="0"/>
    </w:p>
    <w:p w:rsidR="00802E2C" w:rsidRPr="00802E2C" w:rsidRDefault="00802E2C" w:rsidP="00802E2C">
      <w:pPr>
        <w:jc w:val="both"/>
        <w:rPr>
          <w:rFonts w:cstheme="minorHAnsi"/>
        </w:rPr>
      </w:pPr>
      <w:r w:rsidRPr="00802E2C">
        <w:rPr>
          <w:rFonts w:cstheme="minorHAnsi"/>
          <w:b/>
          <w:bCs/>
        </w:rPr>
        <w:t>Métodos de seleção</w:t>
      </w:r>
      <w:r w:rsidRPr="00802E2C">
        <w:rPr>
          <w:rFonts w:cstheme="minorHAnsi"/>
        </w:rPr>
        <w:t>: O métodos de seleção a utilizar será realizada por avaliação curricular (CV) de acordo com os requisitos de admissão. Serão realizadas entrevista aos dois melhores classificados, neste caso a classificação será com a valoração de 90% curricular e 10% entrevista.</w:t>
      </w:r>
    </w:p>
    <w:p w:rsidR="00802E2C" w:rsidRPr="00802E2C" w:rsidRDefault="00802E2C" w:rsidP="00802E2C">
      <w:pPr>
        <w:rPr>
          <w:rFonts w:cstheme="minorHAnsi"/>
        </w:rPr>
      </w:pPr>
      <w:r w:rsidRPr="00802E2C">
        <w:rPr>
          <w:rFonts w:cstheme="minorHAnsi"/>
          <w:b/>
          <w:bCs/>
        </w:rPr>
        <w:t>Composição do Júri de Seleção</w:t>
      </w:r>
      <w:r w:rsidRPr="00802E2C">
        <w:rPr>
          <w:rFonts w:cstheme="minorHAnsi"/>
        </w:rPr>
        <w:t xml:space="preserve">: </w:t>
      </w:r>
      <w:r w:rsidRPr="00802E2C">
        <w:rPr>
          <w:rFonts w:cstheme="minorHAnsi"/>
          <w:i/>
          <w:highlight w:val="lightGray"/>
        </w:rPr>
        <w:t>Nome de 3 Doutorados</w:t>
      </w:r>
      <w:r w:rsidRPr="00802E2C">
        <w:rPr>
          <w:rFonts w:cstheme="minorHAnsi"/>
        </w:rPr>
        <w:t xml:space="preserve"> </w:t>
      </w:r>
    </w:p>
    <w:p w:rsidR="00802E2C" w:rsidRPr="00802E2C" w:rsidRDefault="00802E2C" w:rsidP="00802E2C">
      <w:pPr>
        <w:rPr>
          <w:rFonts w:cstheme="minorHAnsi"/>
          <w:b/>
          <w:bCs/>
        </w:rPr>
      </w:pPr>
      <w:r w:rsidRPr="00802E2C">
        <w:rPr>
          <w:rFonts w:cstheme="minorHAnsi"/>
          <w:b/>
          <w:bCs/>
        </w:rPr>
        <w:t xml:space="preserve">Nº Vagas: </w:t>
      </w:r>
      <w:r w:rsidRPr="00802E2C">
        <w:rPr>
          <w:rFonts w:cstheme="minorHAnsi"/>
          <w:b/>
          <w:bCs/>
          <w:highlight w:val="lightGray"/>
        </w:rPr>
        <w:t>______</w:t>
      </w:r>
    </w:p>
    <w:p w:rsidR="00802E2C" w:rsidRPr="00802E2C" w:rsidRDefault="00802E2C" w:rsidP="00802E2C">
      <w:pPr>
        <w:rPr>
          <w:rFonts w:cstheme="minorHAnsi"/>
        </w:rPr>
      </w:pPr>
      <w:r w:rsidRPr="00802E2C">
        <w:rPr>
          <w:rFonts w:cstheme="minorHAnsi"/>
          <w:b/>
          <w:bCs/>
        </w:rPr>
        <w:t>Forma de publicitação/notificação dos resultados</w:t>
      </w:r>
      <w:r w:rsidRPr="00802E2C">
        <w:rPr>
          <w:rFonts w:cstheme="minorHAnsi"/>
        </w:rPr>
        <w:t xml:space="preserve">: Os resultados finais da avaliação serão publicitados, através de lista ordenada </w:t>
      </w:r>
      <w:r w:rsidRPr="00802E2C">
        <w:rPr>
          <w:rFonts w:cstheme="minorHAnsi"/>
          <w:i/>
          <w:iCs/>
        </w:rPr>
        <w:t xml:space="preserve">por nota final obtida </w:t>
      </w:r>
      <w:r w:rsidRPr="00802E2C">
        <w:rPr>
          <w:rFonts w:cstheme="minorHAnsi"/>
        </w:rPr>
        <w:t xml:space="preserve">afixada em local visível e público do Instituto de Biologia Experimental e Tecnológica (site), sendo o candidato(a) aprovado(a) notificado através de </w:t>
      </w:r>
      <w:r w:rsidRPr="00802E2C">
        <w:rPr>
          <w:rFonts w:cstheme="minorHAnsi"/>
          <w:i/>
          <w:iCs/>
        </w:rPr>
        <w:t>email</w:t>
      </w:r>
      <w:r w:rsidRPr="00802E2C">
        <w:rPr>
          <w:rFonts w:cstheme="minorHAnsi"/>
        </w:rPr>
        <w:t>.</w:t>
      </w:r>
    </w:p>
    <w:p w:rsidR="00802E2C" w:rsidRPr="00802E2C" w:rsidRDefault="00802E2C" w:rsidP="00802E2C">
      <w:pPr>
        <w:jc w:val="both"/>
        <w:rPr>
          <w:rFonts w:cstheme="minorHAnsi"/>
        </w:rPr>
      </w:pPr>
      <w:r w:rsidRPr="00802E2C">
        <w:rPr>
          <w:rFonts w:cstheme="minorHAnsi"/>
          <w:b/>
          <w:bCs/>
        </w:rPr>
        <w:lastRenderedPageBreak/>
        <w:t>Prazo de candidatura e forma de apresentação das candidaturas</w:t>
      </w:r>
      <w:r w:rsidRPr="00802E2C">
        <w:rPr>
          <w:rFonts w:cstheme="minorHAnsi"/>
        </w:rPr>
        <w:t xml:space="preserve">: O concurso encontra-se aberto no período de </w:t>
      </w:r>
      <w:r w:rsidRPr="00802E2C">
        <w:rPr>
          <w:rFonts w:cstheme="minorHAnsi"/>
          <w:highlight w:val="lightGray"/>
        </w:rPr>
        <w:t>____</w:t>
      </w:r>
      <w:r w:rsidRPr="00802E2C">
        <w:rPr>
          <w:rFonts w:cstheme="minorHAnsi"/>
        </w:rPr>
        <w:t xml:space="preserve">a </w:t>
      </w:r>
      <w:r w:rsidRPr="00802E2C">
        <w:rPr>
          <w:rFonts w:cstheme="minorHAnsi"/>
          <w:highlight w:val="lightGray"/>
        </w:rPr>
        <w:t>____</w:t>
      </w:r>
      <w:r w:rsidRPr="00802E2C">
        <w:rPr>
          <w:rFonts w:cstheme="minorHAnsi"/>
        </w:rPr>
        <w:t xml:space="preserve">de </w:t>
      </w:r>
      <w:r w:rsidRPr="00802E2C">
        <w:rPr>
          <w:rFonts w:cstheme="minorHAnsi"/>
          <w:highlight w:val="lightGray"/>
        </w:rPr>
        <w:t>____</w:t>
      </w:r>
      <w:r w:rsidRPr="00802E2C">
        <w:rPr>
          <w:rFonts w:cstheme="minorHAnsi"/>
        </w:rPr>
        <w:t xml:space="preserve"> de 20</w:t>
      </w:r>
      <w:r w:rsidRPr="00802E2C">
        <w:rPr>
          <w:rFonts w:cstheme="minorHAnsi"/>
          <w:highlight w:val="lightGray"/>
        </w:rPr>
        <w:t>___</w:t>
      </w:r>
      <w:r w:rsidRPr="00802E2C">
        <w:rPr>
          <w:rFonts w:cstheme="minorHAnsi"/>
        </w:rPr>
        <w:t>.</w:t>
      </w:r>
    </w:p>
    <w:p w:rsidR="00802E2C" w:rsidRPr="00802E2C" w:rsidRDefault="00802E2C" w:rsidP="00802E2C">
      <w:pPr>
        <w:jc w:val="both"/>
        <w:rPr>
          <w:rFonts w:cstheme="minorHAnsi"/>
        </w:rPr>
      </w:pPr>
      <w:r w:rsidRPr="00802E2C">
        <w:rPr>
          <w:rFonts w:cstheme="minorHAnsi"/>
        </w:rPr>
        <w:t xml:space="preserve">As candidaturas devem ser formalizadas, obrigatoriamente e com indicação da Ref., através do envio de carta de candidatura acompanhada dos seguintes documentos: </w:t>
      </w:r>
      <w:r w:rsidRPr="00802E2C">
        <w:rPr>
          <w:rFonts w:cstheme="minorHAnsi"/>
          <w:i/>
          <w:iCs/>
        </w:rPr>
        <w:t xml:space="preserve">Curriculum Vitae </w:t>
      </w:r>
      <w:r w:rsidRPr="00802E2C">
        <w:rPr>
          <w:rFonts w:cstheme="minorHAnsi"/>
          <w:iCs/>
        </w:rPr>
        <w:t>e certificado de habilitações</w:t>
      </w:r>
      <w:r w:rsidRPr="00802E2C">
        <w:rPr>
          <w:rFonts w:cstheme="minorHAnsi"/>
        </w:rPr>
        <w:t>.</w:t>
      </w:r>
    </w:p>
    <w:p w:rsidR="00802E2C" w:rsidRPr="00802E2C" w:rsidRDefault="00802E2C" w:rsidP="00802E2C">
      <w:pPr>
        <w:jc w:val="both"/>
        <w:rPr>
          <w:rFonts w:cstheme="minorHAnsi"/>
        </w:rPr>
      </w:pPr>
      <w:r w:rsidRPr="00802E2C">
        <w:rPr>
          <w:rFonts w:cstheme="minorHAnsi"/>
        </w:rPr>
        <w:t>As candidaturas deverão ser entregues, pessoalmente, durante o período das 9h às 17h na morada a seguir indicada, ou remetidas por correio ou por email para:</w:t>
      </w:r>
    </w:p>
    <w:p w:rsidR="00802E2C" w:rsidRPr="00802E2C" w:rsidRDefault="002C442C" w:rsidP="00802E2C">
      <w:hyperlink r:id="rId10" w:history="1">
        <w:r w:rsidR="00802E2C" w:rsidRPr="00802E2C">
          <w:rPr>
            <w:color w:val="0000FF"/>
            <w:u w:val="single"/>
          </w:rPr>
          <w:t>joboffers@ibet.pt</w:t>
        </w:r>
      </w:hyperlink>
    </w:p>
    <w:p w:rsidR="00802E2C" w:rsidRPr="00802E2C" w:rsidRDefault="00802E2C" w:rsidP="00802E2C">
      <w:pPr>
        <w:rPr>
          <w:rFonts w:cstheme="minorHAnsi"/>
          <w:b/>
          <w:bCs/>
        </w:rPr>
      </w:pPr>
      <w:r w:rsidRPr="00802E2C">
        <w:rPr>
          <w:rFonts w:cstheme="minorHAnsi"/>
          <w:b/>
          <w:bCs/>
          <w:highlight w:val="lightGray"/>
        </w:rPr>
        <w:t>REF. _____</w:t>
      </w:r>
    </w:p>
    <w:p w:rsidR="00802E2C" w:rsidRPr="00802E2C" w:rsidRDefault="00802E2C" w:rsidP="00802E2C">
      <w:pPr>
        <w:spacing w:after="0"/>
        <w:rPr>
          <w:rFonts w:cstheme="minorHAnsi"/>
        </w:rPr>
      </w:pPr>
      <w:r w:rsidRPr="00802E2C">
        <w:rPr>
          <w:rFonts w:cstheme="minorHAnsi"/>
        </w:rPr>
        <w:t>iBET</w:t>
      </w:r>
    </w:p>
    <w:p w:rsidR="00802E2C" w:rsidRPr="00802E2C" w:rsidRDefault="00802E2C" w:rsidP="00802E2C">
      <w:pPr>
        <w:spacing w:after="0"/>
        <w:rPr>
          <w:rFonts w:cstheme="minorHAnsi"/>
        </w:rPr>
      </w:pPr>
      <w:r w:rsidRPr="00802E2C">
        <w:rPr>
          <w:rFonts w:cstheme="minorHAnsi"/>
        </w:rPr>
        <w:t>Av. República, Qta. do Marquês</w:t>
      </w:r>
    </w:p>
    <w:p w:rsidR="00802E2C" w:rsidRPr="00802E2C" w:rsidRDefault="00802E2C" w:rsidP="00802E2C">
      <w:pPr>
        <w:spacing w:after="0"/>
        <w:rPr>
          <w:rFonts w:cstheme="minorHAnsi"/>
        </w:rPr>
      </w:pPr>
      <w:r w:rsidRPr="00802E2C">
        <w:rPr>
          <w:rFonts w:cstheme="minorHAnsi"/>
        </w:rPr>
        <w:t>Apt. 12</w:t>
      </w:r>
    </w:p>
    <w:p w:rsidR="00802E2C" w:rsidRPr="00802E2C" w:rsidRDefault="00802E2C" w:rsidP="00802E2C">
      <w:pPr>
        <w:spacing w:after="0"/>
        <w:rPr>
          <w:rFonts w:cstheme="minorHAnsi"/>
        </w:rPr>
      </w:pPr>
      <w:r w:rsidRPr="00802E2C">
        <w:rPr>
          <w:rFonts w:cstheme="minorHAnsi"/>
        </w:rPr>
        <w:t xml:space="preserve">2781-901 Oeiras </w:t>
      </w:r>
    </w:p>
    <w:p w:rsidR="00802E2C" w:rsidRPr="00802E2C" w:rsidRDefault="00802E2C" w:rsidP="00802E2C">
      <w:pPr>
        <w:spacing w:after="0"/>
        <w:rPr>
          <w:rFonts w:cstheme="minorHAnsi"/>
        </w:rPr>
      </w:pPr>
      <w:r w:rsidRPr="00802E2C">
        <w:rPr>
          <w:rFonts w:cstheme="minorHAnsi"/>
        </w:rPr>
        <w:t xml:space="preserve">Portugal </w:t>
      </w:r>
    </w:p>
    <w:p w:rsidR="00802E2C" w:rsidRPr="00802E2C" w:rsidRDefault="00802E2C" w:rsidP="00802E2C"/>
    <w:p w:rsidR="00802E2C" w:rsidRPr="00802E2C" w:rsidRDefault="00802E2C" w:rsidP="00802E2C">
      <w:pPr>
        <w:jc w:val="both"/>
        <w:rPr>
          <w:rFonts w:cstheme="minorHAnsi"/>
          <w:b/>
          <w:i/>
          <w:shd w:val="clear" w:color="auto" w:fill="FFFFFF"/>
        </w:rPr>
      </w:pPr>
      <w:r w:rsidRPr="00802E2C">
        <w:rPr>
          <w:b/>
          <w:i/>
        </w:rPr>
        <w:t>Regime Geral de Protecção de Dados - RGPD</w:t>
      </w:r>
    </w:p>
    <w:p w:rsidR="00802E2C" w:rsidRPr="00802E2C" w:rsidRDefault="00802E2C" w:rsidP="00802E2C">
      <w:pPr>
        <w:jc w:val="both"/>
        <w:rPr>
          <w:rFonts w:cstheme="minorHAnsi"/>
          <w:i/>
          <w:shd w:val="clear" w:color="auto" w:fill="FFFFFF"/>
        </w:rPr>
      </w:pPr>
      <w:r w:rsidRPr="00802E2C">
        <w:rPr>
          <w:i/>
        </w:rPr>
        <w:t xml:space="preserve">Com a entrada em </w:t>
      </w:r>
      <w:r w:rsidRPr="00802E2C">
        <w:rPr>
          <w:rFonts w:cstheme="minorHAnsi"/>
          <w:i/>
          <w:shd w:val="clear" w:color="auto" w:fill="FFFFFF"/>
        </w:rPr>
        <w:t>vigor do regulamento (UE) 2016/679 do Parlamento Europeu e do Conselho de 26 de Abril de 2016, vulgarmente conhecido por Regulamento Geral de Protec</w:t>
      </w:r>
      <w:r w:rsidRPr="00802E2C">
        <w:rPr>
          <w:rFonts w:cstheme="minorHAnsi" w:hint="eastAsia"/>
          <w:i/>
          <w:shd w:val="clear" w:color="auto" w:fill="FFFFFF"/>
        </w:rPr>
        <w:t>çã</w:t>
      </w:r>
      <w:r w:rsidRPr="00802E2C">
        <w:rPr>
          <w:rFonts w:cstheme="minorHAnsi"/>
          <w:i/>
          <w:shd w:val="clear" w:color="auto" w:fill="FFFFFF"/>
        </w:rPr>
        <w:t>o de Dados (RGDP) e a fim de assegurar um tratamento equitativo e transparente ao titular</w:t>
      </w:r>
      <w:r w:rsidRPr="00802E2C">
        <w:rPr>
          <w:i/>
        </w:rPr>
        <w:t xml:space="preserve"> dos dados, </w:t>
      </w:r>
      <w:r w:rsidRPr="00802E2C">
        <w:rPr>
          <w:rFonts w:cstheme="minorHAnsi"/>
          <w:i/>
          <w:shd w:val="clear" w:color="auto" w:fill="FFFFFF"/>
        </w:rPr>
        <w:t>o iBET informa que ao candidatar-se a esta bolsa está a autorizar o iBET a (1) recolher e processar os seus dados pessoais considerados necessários e relevantes para este processo de recrutamento, (2) divulgar os resultados da avaliação de acordo com a legislação supracitada no texto do anúncio.</w:t>
      </w:r>
    </w:p>
    <w:p w:rsidR="00802E2C" w:rsidRPr="00802E2C" w:rsidRDefault="00802E2C" w:rsidP="00802E2C">
      <w:pPr>
        <w:jc w:val="both"/>
        <w:rPr>
          <w:rFonts w:cstheme="minorHAnsi"/>
          <w:i/>
          <w:shd w:val="clear" w:color="auto" w:fill="FFFFFF"/>
        </w:rPr>
      </w:pPr>
      <w:r w:rsidRPr="00802E2C">
        <w:rPr>
          <w:rFonts w:cstheme="minorHAnsi"/>
          <w:i/>
          <w:shd w:val="clear" w:color="auto" w:fill="FFFFFF"/>
        </w:rPr>
        <w:t>Os dados recolhidos durante este processo serão eliminados após conclusão do processo de candidatura, de acordo com os prazos definidos no Estatuto de Bolseiro e Regulamento de Bolsas do iBET aprovado pela FCT – Fundação para a Ciência e Tecnologia.</w:t>
      </w:r>
    </w:p>
    <w:p w:rsidR="00802E2C" w:rsidRPr="00802E2C" w:rsidRDefault="00802E2C" w:rsidP="00802E2C"/>
    <w:p w:rsidR="00802E2C" w:rsidRPr="00802E2C" w:rsidRDefault="00802E2C" w:rsidP="00802E2C"/>
    <w:p w:rsidR="00802E2C" w:rsidRPr="00802E2C" w:rsidRDefault="00802E2C" w:rsidP="00802E2C">
      <w:pPr>
        <w:rPr>
          <w:lang w:eastAsia="pt-PT"/>
        </w:rPr>
      </w:pPr>
    </w:p>
    <w:p w:rsidR="00802E2C" w:rsidRPr="00802E2C" w:rsidRDefault="00802E2C" w:rsidP="00802E2C"/>
    <w:p w:rsidR="00802E2C" w:rsidRPr="00802E2C" w:rsidRDefault="00802E2C" w:rsidP="00802E2C">
      <w:pPr>
        <w:rPr>
          <w:lang w:eastAsia="pt-PT"/>
        </w:rPr>
      </w:pPr>
    </w:p>
    <w:p w:rsidR="00802E2C" w:rsidRPr="00802E2C" w:rsidRDefault="00802E2C" w:rsidP="00802E2C">
      <w:pPr>
        <w:autoSpaceDE w:val="0"/>
        <w:autoSpaceDN w:val="0"/>
        <w:adjustRightInd w:val="0"/>
        <w:spacing w:line="240" w:lineRule="auto"/>
        <w:jc w:val="center"/>
        <w:rPr>
          <w:rFonts w:eastAsia="Times New Roman" w:cstheme="minorHAnsi"/>
          <w:sz w:val="28"/>
          <w:szCs w:val="28"/>
          <w:u w:val="single"/>
          <w:lang w:eastAsia="pt-PT"/>
        </w:rPr>
      </w:pPr>
    </w:p>
    <w:p w:rsidR="00802E2C" w:rsidRPr="00802E2C" w:rsidRDefault="00802E2C" w:rsidP="00802E2C">
      <w:pPr>
        <w:rPr>
          <w:rFonts w:eastAsia="Times New Roman" w:cstheme="minorHAnsi"/>
          <w:sz w:val="28"/>
          <w:szCs w:val="28"/>
          <w:u w:val="single"/>
          <w:lang w:eastAsia="pt-PT"/>
        </w:rPr>
      </w:pPr>
      <w:r w:rsidRPr="00802E2C">
        <w:rPr>
          <w:rFonts w:eastAsia="Times New Roman" w:cstheme="minorHAnsi"/>
          <w:sz w:val="28"/>
          <w:szCs w:val="28"/>
          <w:u w:val="single"/>
          <w:lang w:eastAsia="pt-PT"/>
        </w:rPr>
        <w:br w:type="page"/>
      </w:r>
    </w:p>
    <w:p w:rsidR="00802E2C" w:rsidRPr="00802E2C" w:rsidRDefault="00802E2C" w:rsidP="00802E2C">
      <w:pPr>
        <w:shd w:val="clear" w:color="auto" w:fill="FFFFFF" w:themeFill="background1"/>
        <w:autoSpaceDE w:val="0"/>
        <w:autoSpaceDN w:val="0"/>
        <w:adjustRightInd w:val="0"/>
        <w:spacing w:after="120" w:line="240" w:lineRule="auto"/>
        <w:ind w:left="714" w:hanging="357"/>
        <w:contextualSpacing/>
        <w:outlineLvl w:val="0"/>
        <w:rPr>
          <w:b/>
        </w:rPr>
      </w:pPr>
      <w:r w:rsidRPr="00802E2C">
        <w:rPr>
          <w:b/>
        </w:rPr>
        <w:lastRenderedPageBreak/>
        <w:t>MINUTA DE ANUNCIO EM PORTUGUES – PROJETO INOVA</w:t>
      </w:r>
    </w:p>
    <w:p w:rsidR="00802E2C" w:rsidRPr="00802E2C" w:rsidRDefault="002C442C" w:rsidP="00802E2C">
      <w:r>
        <w:rPr>
          <w:i/>
          <w:sz w:val="18"/>
        </w:rPr>
        <w:pict>
          <v:rect id="_x0000_i1026" style="width:0;height:1.5pt" o:hralign="center" o:hrstd="t" o:hr="t" fillcolor="#a0a0a0" stroked="f"/>
        </w:pict>
      </w:r>
    </w:p>
    <w:p w:rsidR="00802E2C" w:rsidRPr="00802E2C" w:rsidRDefault="00802E2C" w:rsidP="00802E2C">
      <w:r w:rsidRPr="00802E2C">
        <w:rPr>
          <w:rFonts w:cstheme="minorHAnsi"/>
          <w:b/>
          <w:bCs/>
          <w:noProof/>
          <w:lang w:eastAsia="pt-PT"/>
        </w:rPr>
        <w:drawing>
          <wp:inline distT="0" distB="0" distL="0" distR="0" wp14:anchorId="61A9C7E7" wp14:editId="4966D94F">
            <wp:extent cx="1362075" cy="542925"/>
            <wp:effectExtent l="19050" t="0" r="9525" b="0"/>
            <wp:docPr id="11" name="Imagem 2" descr="cid:image004.png@01CC7839.DD34B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CC7839.DD34B630"/>
                    <pic:cNvPicPr>
                      <a:picLocks noChangeAspect="1" noChangeArrowheads="1"/>
                    </pic:cNvPicPr>
                  </pic:nvPicPr>
                  <pic:blipFill>
                    <a:blip r:embed="rId7" r:link="rId8" cstate="print"/>
                    <a:srcRect/>
                    <a:stretch>
                      <a:fillRect/>
                    </a:stretch>
                  </pic:blipFill>
                  <pic:spPr bwMode="auto">
                    <a:xfrm>
                      <a:off x="0" y="0"/>
                      <a:ext cx="1362075" cy="542925"/>
                    </a:xfrm>
                    <a:prstGeom prst="rect">
                      <a:avLst/>
                    </a:prstGeom>
                    <a:noFill/>
                    <a:ln w="9525">
                      <a:noFill/>
                      <a:miter lim="800000"/>
                      <a:headEnd/>
                      <a:tailEnd/>
                    </a:ln>
                  </pic:spPr>
                </pic:pic>
              </a:graphicData>
            </a:graphic>
          </wp:inline>
        </w:drawing>
      </w:r>
    </w:p>
    <w:p w:rsidR="00802E2C" w:rsidRPr="00802E2C" w:rsidRDefault="00802E2C" w:rsidP="00802E2C">
      <w:pPr>
        <w:rPr>
          <w:rFonts w:cstheme="minorHAnsi"/>
          <w:b/>
          <w:bCs/>
        </w:rPr>
      </w:pPr>
      <w:r w:rsidRPr="00802E2C">
        <w:rPr>
          <w:rFonts w:cstheme="minorHAnsi"/>
          <w:noProof/>
          <w:color w:val="000000"/>
          <w:lang w:eastAsia="pt-PT"/>
        </w:rPr>
        <w:drawing>
          <wp:inline distT="0" distB="0" distL="0" distR="0" wp14:anchorId="09AB973A" wp14:editId="16D53249">
            <wp:extent cx="3857625" cy="253365"/>
            <wp:effectExtent l="0" t="0" r="9525" b="0"/>
            <wp:docPr id="9" name="Imagem 3" descr="C:\Users\IR\Downloads\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Downloads\image003.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57625" cy="253365"/>
                    </a:xfrm>
                    <a:prstGeom prst="rect">
                      <a:avLst/>
                    </a:prstGeom>
                    <a:noFill/>
                    <a:ln>
                      <a:noFill/>
                    </a:ln>
                  </pic:spPr>
                </pic:pic>
              </a:graphicData>
            </a:graphic>
          </wp:inline>
        </w:drawing>
      </w:r>
    </w:p>
    <w:p w:rsidR="00802E2C" w:rsidRPr="00802E2C" w:rsidRDefault="00802E2C" w:rsidP="00802E2C">
      <w:pPr>
        <w:rPr>
          <w:rFonts w:cstheme="minorHAnsi"/>
          <w:b/>
          <w:bCs/>
        </w:rPr>
      </w:pPr>
    </w:p>
    <w:p w:rsidR="00802E2C" w:rsidRPr="00802E2C" w:rsidRDefault="00802E2C" w:rsidP="00802E2C">
      <w:pPr>
        <w:jc w:val="center"/>
        <w:rPr>
          <w:rFonts w:cstheme="minorHAnsi"/>
          <w:b/>
          <w:bCs/>
        </w:rPr>
      </w:pPr>
      <w:r w:rsidRPr="00802E2C">
        <w:rPr>
          <w:rFonts w:cstheme="minorHAnsi"/>
          <w:b/>
          <w:bCs/>
        </w:rPr>
        <w:t xml:space="preserve">Anúncio de Bolsa de </w:t>
      </w:r>
      <w:r w:rsidRPr="00802E2C">
        <w:rPr>
          <w:rFonts w:cstheme="minorHAnsi"/>
          <w:b/>
          <w:bCs/>
          <w:highlight w:val="lightGray"/>
        </w:rPr>
        <w:t>________________</w:t>
      </w:r>
    </w:p>
    <w:p w:rsidR="00802E2C" w:rsidRPr="00802E2C" w:rsidRDefault="00802E2C" w:rsidP="00802E2C">
      <w:pPr>
        <w:jc w:val="center"/>
        <w:rPr>
          <w:rFonts w:cstheme="minorHAnsi"/>
          <w:b/>
          <w:bCs/>
        </w:rPr>
      </w:pPr>
    </w:p>
    <w:p w:rsidR="00802E2C" w:rsidRPr="00802E2C" w:rsidRDefault="00802E2C" w:rsidP="00802E2C">
      <w:pPr>
        <w:adjustRightInd w:val="0"/>
        <w:rPr>
          <w:rFonts w:cstheme="minorHAnsi"/>
        </w:rPr>
      </w:pPr>
      <w:r w:rsidRPr="00802E2C">
        <w:rPr>
          <w:rFonts w:cstheme="minorHAnsi"/>
          <w:b/>
          <w:bCs/>
        </w:rPr>
        <w:t xml:space="preserve">Laboratório </w:t>
      </w:r>
      <w:r w:rsidRPr="00802E2C">
        <w:rPr>
          <w:highlight w:val="lightGray"/>
        </w:rPr>
        <w:t>________________</w:t>
      </w:r>
      <w:r w:rsidRPr="00802E2C">
        <w:rPr>
          <w:rFonts w:cstheme="minorHAnsi"/>
          <w:b/>
          <w:bCs/>
        </w:rPr>
        <w:t xml:space="preserve"> – Ref. </w:t>
      </w:r>
      <w:r w:rsidRPr="00802E2C">
        <w:rPr>
          <w:highlight w:val="lightGray"/>
        </w:rPr>
        <w:t>__________</w:t>
      </w:r>
    </w:p>
    <w:p w:rsidR="00802E2C" w:rsidRPr="00802E2C" w:rsidRDefault="00802E2C" w:rsidP="00802E2C"/>
    <w:p w:rsidR="00802E2C" w:rsidRPr="00802E2C" w:rsidRDefault="00802E2C" w:rsidP="00802E2C">
      <w:pPr>
        <w:jc w:val="both"/>
        <w:rPr>
          <w:rFonts w:cstheme="minorHAnsi"/>
          <w:b/>
          <w:bCs/>
          <w:color w:val="FF0000"/>
        </w:rPr>
      </w:pPr>
      <w:r w:rsidRPr="00802E2C">
        <w:rPr>
          <w:rFonts w:cstheme="minorHAnsi"/>
        </w:rPr>
        <w:t xml:space="preserve">Encontra-se aberto concurso para a atribuição de uma Bolsa de </w:t>
      </w:r>
      <w:r w:rsidRPr="00802E2C">
        <w:rPr>
          <w:highlight w:val="lightGray"/>
        </w:rPr>
        <w:t xml:space="preserve">_________ </w:t>
      </w:r>
      <w:r w:rsidRPr="00802E2C">
        <w:rPr>
          <w:rFonts w:cstheme="minorHAnsi"/>
        </w:rPr>
        <w:t>no âmbito do projeto “</w:t>
      </w:r>
      <w:r w:rsidRPr="00802E2C">
        <w:rPr>
          <w:rFonts w:cstheme="minorHAnsi"/>
          <w:color w:val="000000" w:themeColor="text1"/>
        </w:rPr>
        <w:t>iNOVA4Health -</w:t>
      </w:r>
      <w:r w:rsidRPr="00802E2C">
        <w:rPr>
          <w:rFonts w:cstheme="minorHAnsi"/>
        </w:rPr>
        <w:t xml:space="preserve"> </w:t>
      </w:r>
      <w:r w:rsidRPr="00802E2C">
        <w:rPr>
          <w:rFonts w:cstheme="minorHAnsi"/>
          <w:highlight w:val="lightGray"/>
        </w:rPr>
        <w:t>__</w:t>
      </w:r>
      <w:r w:rsidRPr="00802E2C">
        <w:rPr>
          <w:rFonts w:cstheme="minorHAnsi"/>
        </w:rPr>
        <w:t xml:space="preserve">  “ ,Ref. projeto </w:t>
      </w:r>
      <w:r w:rsidRPr="00802E2C">
        <w:rPr>
          <w:rFonts w:cstheme="minorHAnsi"/>
          <w:highlight w:val="lightGray"/>
        </w:rPr>
        <w:t>________</w:t>
      </w:r>
      <w:r w:rsidRPr="00802E2C">
        <w:rPr>
          <w:rFonts w:cstheme="minorHAnsi"/>
        </w:rPr>
        <w:t xml:space="preserve">, </w:t>
      </w:r>
      <w:r w:rsidRPr="00802E2C">
        <w:rPr>
          <w:rFonts w:cstheme="minorHAnsi"/>
          <w:color w:val="000000" w:themeColor="text1"/>
        </w:rPr>
        <w:t>com o apoio financeiro da FCT/ MCTES através de fundos nacionais e quando aplicável cofinanciado pelo FEDER, no âmbito do novo acordo de parceria PT2020</w:t>
      </w:r>
      <w:r w:rsidRPr="00802E2C">
        <w:rPr>
          <w:rFonts w:cstheme="minorHAnsi"/>
        </w:rPr>
        <w:t xml:space="preserve"> nas seguintes condições:</w:t>
      </w:r>
    </w:p>
    <w:p w:rsidR="00802E2C" w:rsidRPr="00802E2C" w:rsidRDefault="00802E2C" w:rsidP="00802E2C">
      <w:pPr>
        <w:jc w:val="both"/>
        <w:rPr>
          <w:rFonts w:cstheme="minorHAnsi"/>
        </w:rPr>
      </w:pPr>
      <w:r w:rsidRPr="00802E2C">
        <w:rPr>
          <w:rFonts w:cstheme="minorHAnsi"/>
          <w:b/>
          <w:bCs/>
        </w:rPr>
        <w:t>Área Científica</w:t>
      </w:r>
      <w:r w:rsidRPr="00802E2C">
        <w:rPr>
          <w:rFonts w:cstheme="minorHAnsi"/>
        </w:rPr>
        <w:t xml:space="preserve">: </w:t>
      </w:r>
      <w:r w:rsidRPr="00802E2C">
        <w:rPr>
          <w:rFonts w:cstheme="minorHAnsi"/>
          <w:highlight w:val="lightGray"/>
        </w:rPr>
        <w:t>_____________</w:t>
      </w:r>
    </w:p>
    <w:p w:rsidR="00802E2C" w:rsidRPr="00802E2C" w:rsidRDefault="00802E2C" w:rsidP="00802E2C">
      <w:pPr>
        <w:jc w:val="both"/>
        <w:rPr>
          <w:rFonts w:cstheme="minorHAnsi"/>
        </w:rPr>
      </w:pPr>
      <w:r w:rsidRPr="00802E2C">
        <w:rPr>
          <w:rFonts w:cstheme="minorHAnsi"/>
          <w:b/>
          <w:bCs/>
        </w:rPr>
        <w:t>Requisitos de admissão</w:t>
      </w:r>
      <w:r w:rsidRPr="00802E2C">
        <w:rPr>
          <w:rFonts w:cstheme="minorHAnsi"/>
        </w:rPr>
        <w:t xml:space="preserve">: </w:t>
      </w:r>
      <w:r w:rsidRPr="00802E2C">
        <w:rPr>
          <w:rFonts w:cstheme="minorHAnsi"/>
          <w:i/>
        </w:rPr>
        <w:t>Licenciado / Bacharel / Doutorado em</w:t>
      </w:r>
      <w:r w:rsidRPr="00802E2C">
        <w:rPr>
          <w:rFonts w:cstheme="minorHAnsi"/>
        </w:rPr>
        <w:t xml:space="preserve"> </w:t>
      </w:r>
      <w:r w:rsidRPr="00802E2C">
        <w:rPr>
          <w:rFonts w:cstheme="minorHAnsi"/>
          <w:highlight w:val="lightGray"/>
        </w:rPr>
        <w:t>__________</w:t>
      </w:r>
    </w:p>
    <w:p w:rsidR="00802E2C" w:rsidRPr="00802E2C" w:rsidRDefault="00802E2C" w:rsidP="00802E2C">
      <w:pPr>
        <w:jc w:val="both"/>
        <w:rPr>
          <w:rFonts w:cstheme="minorHAnsi"/>
        </w:rPr>
      </w:pPr>
      <w:r w:rsidRPr="00802E2C">
        <w:rPr>
          <w:rFonts w:cstheme="minorHAnsi"/>
          <w:b/>
          <w:bCs/>
        </w:rPr>
        <w:t>Plano de trabalhos</w:t>
      </w:r>
      <w:r w:rsidRPr="00802E2C">
        <w:rPr>
          <w:rFonts w:cstheme="minorHAnsi"/>
        </w:rPr>
        <w:t xml:space="preserve">:  </w:t>
      </w:r>
      <w:r w:rsidRPr="00802E2C">
        <w:rPr>
          <w:rFonts w:cstheme="minorHAnsi"/>
          <w:highlight w:val="lightGray"/>
        </w:rPr>
        <w:t>___</w:t>
      </w:r>
    </w:p>
    <w:p w:rsidR="00802E2C" w:rsidRPr="00802E2C" w:rsidRDefault="00802E2C" w:rsidP="00802E2C">
      <w:pPr>
        <w:spacing w:after="0"/>
        <w:jc w:val="both"/>
        <w:rPr>
          <w:rFonts w:cstheme="minorHAnsi"/>
          <w:iCs/>
        </w:rPr>
      </w:pPr>
      <w:r w:rsidRPr="00802E2C">
        <w:rPr>
          <w:rFonts w:cstheme="minorHAnsi"/>
          <w:b/>
          <w:bCs/>
        </w:rPr>
        <w:t>Legislação e regulamentação aplicável</w:t>
      </w:r>
      <w:r w:rsidRPr="00802E2C">
        <w:rPr>
          <w:rFonts w:cstheme="minorHAnsi"/>
        </w:rPr>
        <w:t xml:space="preserve">: </w:t>
      </w:r>
      <w:r w:rsidRPr="00802E2C">
        <w:rPr>
          <w:rFonts w:cstheme="minorHAnsi"/>
          <w:iCs/>
        </w:rPr>
        <w:t xml:space="preserve">Estatuto do Bolseiro de Investigação Científica, aprovado pela Lei nº 40/2004, de 18 de agosto, alterado e republicado pelo Decreto-Lei nº 202/2012, de 27 de agosto e alterado pelo Decreto-Lei nº 233/2012, de 29 de outubro, pela Lei nº 12/2013, de 29 de janeiro e pelo Decreto-Lei n.º 89/2013, de 9 de julho e Regulamento de Bolsas de Investigação da Fundação para a Ciência e a Tecnologia, I.P. — em vigor </w:t>
      </w:r>
    </w:p>
    <w:p w:rsidR="00802E2C" w:rsidRPr="00802E2C" w:rsidRDefault="00802E2C" w:rsidP="00802E2C">
      <w:pPr>
        <w:jc w:val="both"/>
        <w:rPr>
          <w:rFonts w:cstheme="minorHAnsi"/>
          <w:iCs/>
        </w:rPr>
      </w:pPr>
      <w:r w:rsidRPr="00802E2C">
        <w:rPr>
          <w:rFonts w:cstheme="minorHAnsi"/>
          <w:iCs/>
        </w:rPr>
        <w:t xml:space="preserve"> </w:t>
      </w:r>
      <w:hyperlink r:id="rId12" w:history="1">
        <w:r w:rsidRPr="00802E2C">
          <w:rPr>
            <w:rFonts w:cstheme="minorHAnsi"/>
            <w:color w:val="0000FF"/>
            <w:u w:val="single"/>
          </w:rPr>
          <w:t>http://www.fct.pt/apoios/bolsas/docs/RegulamentoBolsasFCT2015.pdf</w:t>
        </w:r>
      </w:hyperlink>
      <w:r w:rsidRPr="00802E2C">
        <w:rPr>
          <w:rFonts w:cstheme="minorHAnsi"/>
          <w:color w:val="1F497D"/>
          <w:u w:val="single"/>
        </w:rPr>
        <w:t xml:space="preserve"> </w:t>
      </w:r>
      <w:r w:rsidRPr="00802E2C">
        <w:rPr>
          <w:rFonts w:cstheme="minorHAnsi"/>
          <w:iCs/>
        </w:rPr>
        <w:t>e regulamento de Bolsas do iBET.</w:t>
      </w:r>
    </w:p>
    <w:p w:rsidR="00802E2C" w:rsidRPr="00802E2C" w:rsidRDefault="00802E2C" w:rsidP="00802E2C">
      <w:pPr>
        <w:jc w:val="both"/>
        <w:rPr>
          <w:rFonts w:cstheme="minorHAnsi"/>
        </w:rPr>
      </w:pPr>
      <w:r w:rsidRPr="00802E2C">
        <w:rPr>
          <w:rFonts w:cstheme="minorHAnsi"/>
          <w:b/>
          <w:bCs/>
        </w:rPr>
        <w:t>Local de trabalho</w:t>
      </w:r>
      <w:r w:rsidRPr="00802E2C">
        <w:rPr>
          <w:rFonts w:cstheme="minorHAnsi"/>
        </w:rPr>
        <w:t xml:space="preserve">: O trabalho será desenvolvido no Laboratório de </w:t>
      </w:r>
      <w:r w:rsidRPr="00802E2C">
        <w:rPr>
          <w:rFonts w:cstheme="minorHAnsi"/>
          <w:highlight w:val="lightGray"/>
        </w:rPr>
        <w:t>____</w:t>
      </w:r>
      <w:r w:rsidRPr="00802E2C">
        <w:rPr>
          <w:rFonts w:cstheme="minorHAnsi"/>
        </w:rPr>
        <w:t xml:space="preserve"> do </w:t>
      </w:r>
      <w:r w:rsidRPr="00802E2C">
        <w:rPr>
          <w:rFonts w:cstheme="minorHAnsi"/>
          <w:i/>
          <w:iCs/>
        </w:rPr>
        <w:t>Instituto de Biologia Experimental e Tecnológica</w:t>
      </w:r>
      <w:r w:rsidRPr="00802E2C">
        <w:rPr>
          <w:rFonts w:cstheme="minorHAnsi"/>
        </w:rPr>
        <w:t xml:space="preserve">, sob a orientação científica de </w:t>
      </w:r>
      <w:r w:rsidRPr="00802E2C">
        <w:rPr>
          <w:rFonts w:cstheme="minorHAnsi"/>
          <w:highlight w:val="lightGray"/>
        </w:rPr>
        <w:t>_______</w:t>
      </w:r>
      <w:r w:rsidRPr="00802E2C">
        <w:rPr>
          <w:rFonts w:cstheme="minorHAnsi"/>
        </w:rPr>
        <w:t>.</w:t>
      </w:r>
    </w:p>
    <w:p w:rsidR="00802E2C" w:rsidRPr="00802E2C" w:rsidRDefault="00802E2C" w:rsidP="00802E2C">
      <w:pPr>
        <w:rPr>
          <w:rFonts w:cstheme="minorHAnsi"/>
        </w:rPr>
      </w:pPr>
      <w:r w:rsidRPr="00802E2C">
        <w:rPr>
          <w:rFonts w:cstheme="minorHAnsi"/>
          <w:b/>
          <w:bCs/>
        </w:rPr>
        <w:t>Duração da(s) bolsa(s)</w:t>
      </w:r>
      <w:r w:rsidRPr="00802E2C">
        <w:rPr>
          <w:rFonts w:cstheme="minorHAnsi"/>
        </w:rPr>
        <w:t xml:space="preserve">: A bolsa terá à duração de </w:t>
      </w:r>
      <w:r w:rsidRPr="00802E2C">
        <w:rPr>
          <w:rFonts w:cstheme="minorHAnsi"/>
          <w:highlight w:val="lightGray"/>
        </w:rPr>
        <w:t>_____</w:t>
      </w:r>
      <w:r w:rsidRPr="00802E2C">
        <w:rPr>
          <w:rFonts w:cstheme="minorHAnsi"/>
        </w:rPr>
        <w:t xml:space="preserve"> meses, com início previsto em 1 de </w:t>
      </w:r>
      <w:r w:rsidRPr="00802E2C">
        <w:rPr>
          <w:rFonts w:cstheme="minorHAnsi"/>
          <w:highlight w:val="lightGray"/>
        </w:rPr>
        <w:t>____</w:t>
      </w:r>
      <w:r w:rsidRPr="00802E2C">
        <w:rPr>
          <w:rFonts w:cstheme="minorHAnsi"/>
        </w:rPr>
        <w:t xml:space="preserve"> de 20</w:t>
      </w:r>
      <w:r w:rsidRPr="00802E2C">
        <w:rPr>
          <w:rFonts w:cstheme="minorHAnsi"/>
          <w:highlight w:val="lightGray"/>
        </w:rPr>
        <w:t>____</w:t>
      </w:r>
      <w:r w:rsidRPr="00802E2C">
        <w:rPr>
          <w:rFonts w:cstheme="minorHAnsi"/>
        </w:rPr>
        <w:t>. O contrato de bolsa poderá ser eventualmente renovado até ao términus do projecto.</w:t>
      </w:r>
    </w:p>
    <w:p w:rsidR="00802E2C" w:rsidRPr="00802E2C" w:rsidRDefault="00802E2C" w:rsidP="00802E2C">
      <w:pPr>
        <w:jc w:val="both"/>
        <w:rPr>
          <w:rFonts w:cstheme="minorHAnsi"/>
        </w:rPr>
      </w:pPr>
      <w:r w:rsidRPr="00802E2C">
        <w:rPr>
          <w:rFonts w:cstheme="minorHAnsi"/>
          <w:b/>
          <w:bCs/>
        </w:rPr>
        <w:t>Valor do subsídio de manutenção mensal</w:t>
      </w:r>
      <w:r w:rsidRPr="00802E2C">
        <w:rPr>
          <w:rFonts w:cstheme="minorHAnsi"/>
        </w:rPr>
        <w:t xml:space="preserve">: O montante da bolsa corresponde a € </w:t>
      </w:r>
      <w:r w:rsidRPr="00802E2C">
        <w:rPr>
          <w:rFonts w:cstheme="minorHAnsi"/>
          <w:highlight w:val="lightGray"/>
        </w:rPr>
        <w:t>_____,</w:t>
      </w:r>
      <w:r w:rsidRPr="00802E2C">
        <w:rPr>
          <w:rFonts w:cstheme="minorHAnsi"/>
        </w:rPr>
        <w:t xml:space="preserve"> pagos por transferência bancária, conforme tabela de valores das bolsas atribuídas diretamente pela FCT, I.P. no País (</w:t>
      </w:r>
      <w:hyperlink r:id="rId13" w:history="1">
        <w:r w:rsidRPr="00802E2C">
          <w:rPr>
            <w:rFonts w:cstheme="minorHAnsi"/>
            <w:color w:val="0000FF"/>
            <w:u w:val="single"/>
          </w:rPr>
          <w:t>http://alfa.fct.mctes.pt/apoios/bolsas/valores</w:t>
        </w:r>
      </w:hyperlink>
      <w:r w:rsidRPr="00802E2C">
        <w:rPr>
          <w:rFonts w:cstheme="minorHAnsi"/>
        </w:rPr>
        <w:t>). Em caso de adesão será pago o Seguro Social Voluntário.</w:t>
      </w:r>
    </w:p>
    <w:p w:rsidR="00802E2C" w:rsidRPr="00802E2C" w:rsidRDefault="00802E2C" w:rsidP="00802E2C">
      <w:pPr>
        <w:jc w:val="both"/>
        <w:rPr>
          <w:rFonts w:cstheme="minorHAnsi"/>
        </w:rPr>
      </w:pPr>
      <w:r w:rsidRPr="00802E2C">
        <w:rPr>
          <w:rFonts w:cstheme="minorHAnsi"/>
          <w:b/>
          <w:bCs/>
        </w:rPr>
        <w:t>Métodos de seleção</w:t>
      </w:r>
      <w:r w:rsidRPr="00802E2C">
        <w:rPr>
          <w:rFonts w:cstheme="minorHAnsi"/>
        </w:rPr>
        <w:t>: O métodos de seleção a utilizar será realizada por avaliação curricular (CV) de acordo com os requisitos de admissão. Serão realizadas entrevista aos dois melhores classificados, neste caso a classificação será com a valoração de 90% curricular e 10% entrevista.</w:t>
      </w:r>
    </w:p>
    <w:p w:rsidR="00802E2C" w:rsidRPr="00802E2C" w:rsidRDefault="00802E2C" w:rsidP="00802E2C">
      <w:pPr>
        <w:jc w:val="both"/>
        <w:rPr>
          <w:rFonts w:cstheme="minorHAnsi"/>
        </w:rPr>
      </w:pPr>
      <w:r w:rsidRPr="00802E2C">
        <w:rPr>
          <w:rFonts w:cstheme="minorHAnsi"/>
          <w:b/>
          <w:bCs/>
        </w:rPr>
        <w:t>Composição do Júri de Seleção</w:t>
      </w:r>
      <w:r w:rsidRPr="00802E2C">
        <w:rPr>
          <w:rFonts w:cstheme="minorHAnsi"/>
        </w:rPr>
        <w:t xml:space="preserve">: </w:t>
      </w:r>
      <w:r w:rsidRPr="00802E2C">
        <w:rPr>
          <w:rFonts w:cstheme="minorHAnsi"/>
          <w:i/>
          <w:highlight w:val="lightGray"/>
        </w:rPr>
        <w:t>Nome de 3 Doutorados</w:t>
      </w:r>
      <w:r w:rsidRPr="00802E2C">
        <w:rPr>
          <w:rFonts w:cstheme="minorHAnsi"/>
        </w:rPr>
        <w:t xml:space="preserve"> </w:t>
      </w:r>
    </w:p>
    <w:p w:rsidR="00802E2C" w:rsidRPr="00802E2C" w:rsidRDefault="00802E2C" w:rsidP="00802E2C">
      <w:pPr>
        <w:rPr>
          <w:rFonts w:cstheme="minorHAnsi"/>
          <w:b/>
          <w:bCs/>
        </w:rPr>
      </w:pPr>
      <w:r w:rsidRPr="00802E2C">
        <w:rPr>
          <w:rFonts w:cstheme="minorHAnsi"/>
          <w:b/>
          <w:bCs/>
        </w:rPr>
        <w:t xml:space="preserve">Nº Vagas: </w:t>
      </w:r>
      <w:r w:rsidRPr="00802E2C">
        <w:rPr>
          <w:rFonts w:cstheme="minorHAnsi"/>
          <w:b/>
          <w:bCs/>
          <w:highlight w:val="lightGray"/>
        </w:rPr>
        <w:t>______</w:t>
      </w:r>
    </w:p>
    <w:p w:rsidR="00802E2C" w:rsidRPr="00802E2C" w:rsidRDefault="00802E2C" w:rsidP="00802E2C">
      <w:pPr>
        <w:rPr>
          <w:rFonts w:cstheme="minorHAnsi"/>
        </w:rPr>
      </w:pPr>
      <w:r w:rsidRPr="00802E2C">
        <w:rPr>
          <w:rFonts w:cstheme="minorHAnsi"/>
          <w:b/>
          <w:bCs/>
        </w:rPr>
        <w:lastRenderedPageBreak/>
        <w:t>Forma de publicitação/notificação dos resultados</w:t>
      </w:r>
      <w:r w:rsidRPr="00802E2C">
        <w:rPr>
          <w:rFonts w:cstheme="minorHAnsi"/>
        </w:rPr>
        <w:t xml:space="preserve">: Os resultados finais da avaliação serão publicitados, através de lista ordenada </w:t>
      </w:r>
      <w:r w:rsidRPr="00802E2C">
        <w:rPr>
          <w:rFonts w:cstheme="minorHAnsi"/>
          <w:i/>
          <w:iCs/>
        </w:rPr>
        <w:t xml:space="preserve">por nota final obtida </w:t>
      </w:r>
      <w:r w:rsidRPr="00802E2C">
        <w:rPr>
          <w:rFonts w:cstheme="minorHAnsi"/>
        </w:rPr>
        <w:t xml:space="preserve">afixada em local visível e público do Instituto de Biologia Experimental e Tecnológica (site), sendo o candidato(a) aprovado(a) notificado através de </w:t>
      </w:r>
      <w:r w:rsidRPr="00802E2C">
        <w:rPr>
          <w:rFonts w:cstheme="minorHAnsi"/>
          <w:i/>
          <w:iCs/>
        </w:rPr>
        <w:t>email</w:t>
      </w:r>
      <w:r w:rsidRPr="00802E2C">
        <w:rPr>
          <w:rFonts w:cstheme="minorHAnsi"/>
        </w:rPr>
        <w:t>.</w:t>
      </w:r>
    </w:p>
    <w:p w:rsidR="00802E2C" w:rsidRPr="00802E2C" w:rsidRDefault="00802E2C" w:rsidP="00802E2C">
      <w:pPr>
        <w:jc w:val="both"/>
        <w:rPr>
          <w:rFonts w:cstheme="minorHAnsi"/>
        </w:rPr>
      </w:pPr>
      <w:r w:rsidRPr="00802E2C">
        <w:rPr>
          <w:rFonts w:cstheme="minorHAnsi"/>
          <w:b/>
          <w:bCs/>
        </w:rPr>
        <w:t>Prazo de candidatura e forma de apresentação das candidaturas</w:t>
      </w:r>
      <w:r w:rsidRPr="00802E2C">
        <w:rPr>
          <w:rFonts w:cstheme="minorHAnsi"/>
        </w:rPr>
        <w:t xml:space="preserve">: O concurso encontra-se aberto no período de </w:t>
      </w:r>
      <w:r w:rsidRPr="00802E2C">
        <w:rPr>
          <w:rFonts w:cstheme="minorHAnsi"/>
          <w:highlight w:val="lightGray"/>
        </w:rPr>
        <w:t>____</w:t>
      </w:r>
      <w:r w:rsidRPr="00802E2C">
        <w:rPr>
          <w:rFonts w:cstheme="minorHAnsi"/>
        </w:rPr>
        <w:t xml:space="preserve">a </w:t>
      </w:r>
      <w:r w:rsidRPr="00802E2C">
        <w:rPr>
          <w:rFonts w:cstheme="minorHAnsi"/>
          <w:highlight w:val="lightGray"/>
        </w:rPr>
        <w:t>____</w:t>
      </w:r>
      <w:r w:rsidRPr="00802E2C">
        <w:rPr>
          <w:rFonts w:cstheme="minorHAnsi"/>
        </w:rPr>
        <w:t xml:space="preserve">de </w:t>
      </w:r>
      <w:r w:rsidRPr="00802E2C">
        <w:rPr>
          <w:rFonts w:cstheme="minorHAnsi"/>
          <w:highlight w:val="lightGray"/>
        </w:rPr>
        <w:t>____</w:t>
      </w:r>
      <w:r w:rsidRPr="00802E2C">
        <w:rPr>
          <w:rFonts w:cstheme="minorHAnsi"/>
        </w:rPr>
        <w:t xml:space="preserve"> de 20</w:t>
      </w:r>
      <w:r w:rsidRPr="00802E2C">
        <w:rPr>
          <w:rFonts w:cstheme="minorHAnsi"/>
          <w:highlight w:val="lightGray"/>
        </w:rPr>
        <w:t>___</w:t>
      </w:r>
      <w:r w:rsidRPr="00802E2C">
        <w:rPr>
          <w:rFonts w:cstheme="minorHAnsi"/>
        </w:rPr>
        <w:t>.</w:t>
      </w:r>
    </w:p>
    <w:p w:rsidR="00802E2C" w:rsidRPr="00802E2C" w:rsidRDefault="00802E2C" w:rsidP="00802E2C">
      <w:pPr>
        <w:jc w:val="both"/>
        <w:rPr>
          <w:rFonts w:cstheme="minorHAnsi"/>
        </w:rPr>
      </w:pPr>
      <w:r w:rsidRPr="00802E2C">
        <w:rPr>
          <w:rFonts w:cstheme="minorHAnsi"/>
        </w:rPr>
        <w:t xml:space="preserve">As candidaturas devem ser formalizadas, obrigatoriamente e com indicação da Ref., através do envio de carta de candidatura acompanhada dos seguintes documentos: </w:t>
      </w:r>
      <w:r w:rsidRPr="00802E2C">
        <w:rPr>
          <w:rFonts w:cstheme="minorHAnsi"/>
          <w:i/>
          <w:iCs/>
        </w:rPr>
        <w:t xml:space="preserve">Curriculum Vitae </w:t>
      </w:r>
      <w:r w:rsidRPr="00802E2C">
        <w:rPr>
          <w:rFonts w:cstheme="minorHAnsi"/>
          <w:iCs/>
        </w:rPr>
        <w:t>e certificado de habilitações</w:t>
      </w:r>
      <w:r w:rsidRPr="00802E2C">
        <w:rPr>
          <w:rFonts w:cstheme="minorHAnsi"/>
        </w:rPr>
        <w:t>.</w:t>
      </w:r>
    </w:p>
    <w:p w:rsidR="00802E2C" w:rsidRPr="00802E2C" w:rsidRDefault="00802E2C" w:rsidP="00802E2C">
      <w:pPr>
        <w:jc w:val="both"/>
        <w:rPr>
          <w:rFonts w:cstheme="minorHAnsi"/>
        </w:rPr>
      </w:pPr>
      <w:r w:rsidRPr="00802E2C">
        <w:rPr>
          <w:rFonts w:cstheme="minorHAnsi"/>
        </w:rPr>
        <w:t>As candidaturas deverão ser entregues, pessoalmente, durante o período das 9h às 17h na morada a seguir indicada, ou remetidas por correio ou por email para:</w:t>
      </w:r>
    </w:p>
    <w:p w:rsidR="00802E2C" w:rsidRPr="00802E2C" w:rsidRDefault="002C442C" w:rsidP="00802E2C">
      <w:hyperlink r:id="rId14" w:history="1">
        <w:r w:rsidR="00802E2C" w:rsidRPr="00802E2C">
          <w:rPr>
            <w:color w:val="0000FF"/>
            <w:u w:val="single"/>
          </w:rPr>
          <w:t>joboffers@ibet.pt</w:t>
        </w:r>
      </w:hyperlink>
    </w:p>
    <w:p w:rsidR="00802E2C" w:rsidRPr="00802E2C" w:rsidRDefault="00802E2C" w:rsidP="00802E2C">
      <w:pPr>
        <w:rPr>
          <w:rFonts w:cstheme="minorHAnsi"/>
          <w:b/>
          <w:bCs/>
        </w:rPr>
      </w:pPr>
      <w:r w:rsidRPr="00802E2C">
        <w:rPr>
          <w:rFonts w:cstheme="minorHAnsi"/>
          <w:b/>
          <w:bCs/>
          <w:highlight w:val="lightGray"/>
        </w:rPr>
        <w:t>REF. _____</w:t>
      </w:r>
    </w:p>
    <w:p w:rsidR="00802E2C" w:rsidRPr="00802E2C" w:rsidRDefault="00802E2C" w:rsidP="00802E2C">
      <w:pPr>
        <w:spacing w:after="0"/>
        <w:rPr>
          <w:rFonts w:cstheme="minorHAnsi"/>
        </w:rPr>
      </w:pPr>
      <w:r w:rsidRPr="00802E2C">
        <w:rPr>
          <w:rFonts w:cstheme="minorHAnsi"/>
        </w:rPr>
        <w:t>iBET</w:t>
      </w:r>
    </w:p>
    <w:p w:rsidR="00802E2C" w:rsidRPr="00802E2C" w:rsidRDefault="00802E2C" w:rsidP="00802E2C">
      <w:pPr>
        <w:spacing w:after="0"/>
        <w:rPr>
          <w:rFonts w:cstheme="minorHAnsi"/>
        </w:rPr>
      </w:pPr>
      <w:r w:rsidRPr="00802E2C">
        <w:rPr>
          <w:rFonts w:cstheme="minorHAnsi"/>
        </w:rPr>
        <w:t>Av. República, Qta. do Marquês</w:t>
      </w:r>
    </w:p>
    <w:p w:rsidR="00802E2C" w:rsidRPr="00802E2C" w:rsidRDefault="00802E2C" w:rsidP="00802E2C">
      <w:pPr>
        <w:spacing w:after="0"/>
        <w:rPr>
          <w:rFonts w:cstheme="minorHAnsi"/>
        </w:rPr>
      </w:pPr>
      <w:r w:rsidRPr="00802E2C">
        <w:rPr>
          <w:rFonts w:cstheme="minorHAnsi"/>
        </w:rPr>
        <w:t>Apt. 12</w:t>
      </w:r>
    </w:p>
    <w:p w:rsidR="00802E2C" w:rsidRPr="00802E2C" w:rsidRDefault="00802E2C" w:rsidP="00802E2C">
      <w:pPr>
        <w:spacing w:after="0"/>
        <w:rPr>
          <w:rFonts w:cstheme="minorHAnsi"/>
        </w:rPr>
      </w:pPr>
      <w:r w:rsidRPr="00802E2C">
        <w:rPr>
          <w:rFonts w:cstheme="minorHAnsi"/>
        </w:rPr>
        <w:t xml:space="preserve">2781-901 Oeiras </w:t>
      </w:r>
    </w:p>
    <w:p w:rsidR="00802E2C" w:rsidRPr="00802E2C" w:rsidRDefault="00802E2C" w:rsidP="00802E2C">
      <w:pPr>
        <w:spacing w:after="0"/>
        <w:rPr>
          <w:rFonts w:cstheme="minorHAnsi"/>
        </w:rPr>
      </w:pPr>
      <w:r w:rsidRPr="00802E2C">
        <w:rPr>
          <w:rFonts w:cstheme="minorHAnsi"/>
        </w:rPr>
        <w:t xml:space="preserve">Portugal </w:t>
      </w:r>
    </w:p>
    <w:p w:rsidR="00802E2C" w:rsidRPr="00802E2C" w:rsidRDefault="00802E2C" w:rsidP="00802E2C"/>
    <w:p w:rsidR="00802E2C" w:rsidRPr="00802E2C" w:rsidRDefault="00802E2C" w:rsidP="00802E2C">
      <w:pPr>
        <w:jc w:val="both"/>
        <w:rPr>
          <w:rFonts w:cstheme="minorHAnsi"/>
          <w:b/>
          <w:i/>
          <w:shd w:val="clear" w:color="auto" w:fill="FFFFFF"/>
        </w:rPr>
      </w:pPr>
      <w:r w:rsidRPr="00802E2C">
        <w:rPr>
          <w:b/>
          <w:i/>
        </w:rPr>
        <w:t>Regime Geral de Protecção de Dados - RGPD</w:t>
      </w:r>
    </w:p>
    <w:p w:rsidR="00802E2C" w:rsidRPr="00802E2C" w:rsidRDefault="00802E2C" w:rsidP="00802E2C">
      <w:pPr>
        <w:jc w:val="both"/>
        <w:rPr>
          <w:rFonts w:cstheme="minorHAnsi"/>
          <w:i/>
          <w:shd w:val="clear" w:color="auto" w:fill="FFFFFF"/>
        </w:rPr>
      </w:pPr>
      <w:r w:rsidRPr="00802E2C">
        <w:rPr>
          <w:i/>
        </w:rPr>
        <w:t xml:space="preserve">Com a entrada em </w:t>
      </w:r>
      <w:r w:rsidRPr="00802E2C">
        <w:rPr>
          <w:rFonts w:cstheme="minorHAnsi"/>
          <w:i/>
          <w:shd w:val="clear" w:color="auto" w:fill="FFFFFF"/>
        </w:rPr>
        <w:t>vigor do regulamento (UE) 2016/679 do Parlamento Europeu e do Conselho de 26 de Abril de 2016, vulgarmente conhecido por Regulamento Geral de Protec</w:t>
      </w:r>
      <w:r w:rsidRPr="00802E2C">
        <w:rPr>
          <w:rFonts w:cstheme="minorHAnsi" w:hint="eastAsia"/>
          <w:i/>
          <w:shd w:val="clear" w:color="auto" w:fill="FFFFFF"/>
        </w:rPr>
        <w:t>çã</w:t>
      </w:r>
      <w:r w:rsidRPr="00802E2C">
        <w:rPr>
          <w:rFonts w:cstheme="minorHAnsi"/>
          <w:i/>
          <w:shd w:val="clear" w:color="auto" w:fill="FFFFFF"/>
        </w:rPr>
        <w:t>o de Dados (RGDP) e a fim de assegurar um tratamento equitativo e transparente ao titular</w:t>
      </w:r>
      <w:r w:rsidRPr="00802E2C">
        <w:rPr>
          <w:i/>
        </w:rPr>
        <w:t xml:space="preserve"> dos dados, </w:t>
      </w:r>
      <w:r w:rsidRPr="00802E2C">
        <w:rPr>
          <w:rFonts w:cstheme="minorHAnsi"/>
          <w:i/>
          <w:shd w:val="clear" w:color="auto" w:fill="FFFFFF"/>
        </w:rPr>
        <w:t>o iBET informa que ao candidatar-se a esta bolsa está a autorizar o iBET a (1) recolher e processar os seus dados pessoais considerados necessários e relevantes para este processo de recrutamento, (2) divulgar os resultados da avaliação de acordo com a legislação supracitada no texto do anúncio.</w:t>
      </w:r>
    </w:p>
    <w:p w:rsidR="00802E2C" w:rsidRPr="00802E2C" w:rsidRDefault="00802E2C" w:rsidP="00802E2C">
      <w:pPr>
        <w:jc w:val="both"/>
        <w:rPr>
          <w:rFonts w:cstheme="minorHAnsi"/>
          <w:i/>
          <w:shd w:val="clear" w:color="auto" w:fill="FFFFFF"/>
        </w:rPr>
      </w:pPr>
      <w:r w:rsidRPr="00802E2C">
        <w:rPr>
          <w:rFonts w:cstheme="minorHAnsi"/>
          <w:i/>
          <w:shd w:val="clear" w:color="auto" w:fill="FFFFFF"/>
        </w:rPr>
        <w:t>Os dados recolhidos durante este processo serão eliminados após conclusão do processo de candidatura, de acordo com os prazos definidos no Estatuto de Bolseiro e Regulamento de Bolsas do iBET aprovado pela FCT – Fundação para a Ciência e Tecnologia.</w:t>
      </w:r>
    </w:p>
    <w:p w:rsidR="00802E2C" w:rsidRPr="00802E2C" w:rsidRDefault="00802E2C" w:rsidP="00802E2C"/>
    <w:p w:rsidR="00802E2C" w:rsidRPr="00802E2C" w:rsidRDefault="00802E2C" w:rsidP="00802E2C"/>
    <w:p w:rsidR="00802E2C" w:rsidRPr="00802E2C" w:rsidRDefault="00802E2C" w:rsidP="00802E2C"/>
    <w:p w:rsidR="00802E2C" w:rsidRPr="00802E2C" w:rsidRDefault="00802E2C" w:rsidP="00802E2C"/>
    <w:p w:rsidR="00802E2C" w:rsidRPr="00802E2C" w:rsidRDefault="00802E2C" w:rsidP="00802E2C"/>
    <w:p w:rsidR="00802E2C" w:rsidRPr="00802E2C" w:rsidRDefault="00802E2C" w:rsidP="00802E2C"/>
    <w:p w:rsidR="00802E2C" w:rsidRPr="00802E2C" w:rsidRDefault="00802E2C" w:rsidP="00802E2C"/>
    <w:p w:rsidR="00802E2C" w:rsidRPr="00802E2C" w:rsidRDefault="00802E2C" w:rsidP="00802E2C"/>
    <w:p w:rsidR="00802E2C" w:rsidRPr="00802E2C" w:rsidRDefault="00802E2C" w:rsidP="00802E2C"/>
    <w:p w:rsidR="00802E2C" w:rsidRPr="00802E2C" w:rsidRDefault="00802E2C" w:rsidP="00802E2C"/>
    <w:p w:rsidR="00802E2C" w:rsidRPr="00802E2C" w:rsidRDefault="00802E2C" w:rsidP="00802E2C"/>
    <w:p w:rsidR="00802E2C" w:rsidRPr="00802E2C" w:rsidRDefault="00802E2C" w:rsidP="00802E2C"/>
    <w:p w:rsidR="00802E2C" w:rsidRPr="00802E2C" w:rsidRDefault="00802E2C" w:rsidP="00802E2C"/>
    <w:p w:rsidR="00802E2C" w:rsidRPr="00802E2C" w:rsidRDefault="00802E2C" w:rsidP="00802E2C"/>
    <w:p w:rsidR="00802E2C" w:rsidRPr="00802E2C" w:rsidRDefault="00802E2C" w:rsidP="00802E2C"/>
    <w:p w:rsidR="00802E2C" w:rsidRPr="00802E2C" w:rsidRDefault="00802E2C" w:rsidP="00802E2C"/>
    <w:p w:rsidR="00802E2C" w:rsidRPr="00802E2C" w:rsidRDefault="00802E2C" w:rsidP="00802E2C">
      <w:pPr>
        <w:shd w:val="clear" w:color="auto" w:fill="FFFFFF" w:themeFill="background1"/>
        <w:spacing w:after="0" w:line="240" w:lineRule="auto"/>
        <w:ind w:left="720"/>
        <w:contextualSpacing/>
        <w:outlineLvl w:val="0"/>
        <w:rPr>
          <w:b/>
        </w:rPr>
      </w:pPr>
    </w:p>
    <w:p w:rsidR="00802E2C" w:rsidRPr="00802E2C" w:rsidRDefault="00802E2C" w:rsidP="00802E2C">
      <w:pPr>
        <w:shd w:val="clear" w:color="auto" w:fill="FFFFFF" w:themeFill="background1"/>
        <w:spacing w:after="0" w:line="240" w:lineRule="auto"/>
        <w:ind w:left="720"/>
        <w:contextualSpacing/>
        <w:outlineLvl w:val="0"/>
        <w:rPr>
          <w:b/>
        </w:rPr>
      </w:pPr>
    </w:p>
    <w:p w:rsidR="00802E2C" w:rsidRPr="00802E2C" w:rsidRDefault="00802E2C" w:rsidP="00802E2C">
      <w:pPr>
        <w:shd w:val="clear" w:color="auto" w:fill="FFFFFF" w:themeFill="background1"/>
        <w:spacing w:after="0" w:line="240" w:lineRule="auto"/>
        <w:ind w:left="720"/>
        <w:contextualSpacing/>
        <w:outlineLvl w:val="0"/>
        <w:rPr>
          <w:b/>
        </w:rPr>
      </w:pPr>
    </w:p>
    <w:p w:rsidR="00802E2C" w:rsidRPr="00802E2C" w:rsidRDefault="00802E2C" w:rsidP="00802E2C">
      <w:pPr>
        <w:shd w:val="clear" w:color="auto" w:fill="FFFFFF" w:themeFill="background1"/>
        <w:spacing w:after="0" w:line="240" w:lineRule="auto"/>
        <w:ind w:left="360"/>
        <w:contextualSpacing/>
        <w:outlineLvl w:val="0"/>
        <w:rPr>
          <w:b/>
        </w:rPr>
      </w:pPr>
    </w:p>
    <w:p w:rsidR="00802E2C" w:rsidRPr="00802E2C" w:rsidRDefault="00802E2C" w:rsidP="00802E2C">
      <w:pPr>
        <w:shd w:val="clear" w:color="auto" w:fill="FFFFFF" w:themeFill="background1"/>
        <w:spacing w:after="0" w:line="240" w:lineRule="auto"/>
        <w:ind w:left="720" w:hanging="360"/>
        <w:contextualSpacing/>
        <w:outlineLvl w:val="0"/>
        <w:rPr>
          <w:b/>
        </w:rPr>
      </w:pPr>
      <w:r w:rsidRPr="00802E2C">
        <w:rPr>
          <w:b/>
        </w:rPr>
        <w:t>MINUTA DE ANUNCIO EM INGLÊS</w:t>
      </w:r>
    </w:p>
    <w:p w:rsidR="00802E2C" w:rsidRPr="00802E2C" w:rsidRDefault="002C442C" w:rsidP="00802E2C">
      <w:r>
        <w:rPr>
          <w:i/>
          <w:sz w:val="18"/>
        </w:rPr>
        <w:pict>
          <v:rect id="_x0000_i1027" style="width:0;height:1.5pt" o:hralign="center" o:hrstd="t" o:hr="t" fillcolor="#a0a0a0" stroked="f"/>
        </w:pict>
      </w:r>
    </w:p>
    <w:p w:rsidR="00802E2C" w:rsidRPr="00802E2C" w:rsidRDefault="00802E2C" w:rsidP="00802E2C">
      <w:pPr>
        <w:rPr>
          <w:rFonts w:cstheme="minorHAnsi"/>
          <w:b/>
          <w:bCs/>
          <w:color w:val="000000"/>
        </w:rPr>
      </w:pPr>
      <w:r w:rsidRPr="00802E2C">
        <w:rPr>
          <w:rFonts w:cstheme="minorHAnsi"/>
          <w:b/>
          <w:noProof/>
          <w:lang w:eastAsia="pt-PT"/>
        </w:rPr>
        <w:drawing>
          <wp:anchor distT="0" distB="0" distL="114300" distR="114300" simplePos="0" relativeHeight="251659264" behindDoc="1" locked="0" layoutInCell="1" allowOverlap="1" wp14:anchorId="0BF6E66D" wp14:editId="19F29727">
            <wp:simplePos x="0" y="0"/>
            <wp:positionH relativeFrom="column">
              <wp:posOffset>-64770</wp:posOffset>
            </wp:positionH>
            <wp:positionV relativeFrom="paragraph">
              <wp:posOffset>120650</wp:posOffset>
            </wp:positionV>
            <wp:extent cx="1360805" cy="539750"/>
            <wp:effectExtent l="0" t="0" r="0" b="0"/>
            <wp:wrapThrough wrapText="bothSides">
              <wp:wrapPolygon edited="0">
                <wp:start x="0" y="0"/>
                <wp:lineTo x="0" y="20584"/>
                <wp:lineTo x="21167" y="20584"/>
                <wp:lineTo x="21167" y="0"/>
                <wp:lineTo x="0" y="0"/>
              </wp:wrapPolygon>
            </wp:wrapThrough>
            <wp:docPr id="4" name="Imagem 4" descr="cid:image004.png@01CC7839.DD34B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CC7839.DD34B630"/>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1360805" cy="53975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rsidR="00802E2C" w:rsidRPr="00802E2C" w:rsidRDefault="00802E2C" w:rsidP="00802E2C">
      <w:pPr>
        <w:ind w:left="426"/>
        <w:jc w:val="center"/>
        <w:rPr>
          <w:rFonts w:cstheme="minorHAnsi"/>
          <w:b/>
          <w:bCs/>
          <w:color w:val="000000"/>
        </w:rPr>
      </w:pPr>
    </w:p>
    <w:p w:rsidR="00802E2C" w:rsidRPr="00802E2C" w:rsidRDefault="00802E2C" w:rsidP="00802E2C">
      <w:pPr>
        <w:ind w:left="426"/>
        <w:rPr>
          <w:rFonts w:cstheme="minorHAnsi"/>
          <w:b/>
          <w:bCs/>
          <w:color w:val="000000"/>
        </w:rPr>
      </w:pPr>
      <w:r w:rsidRPr="00802E2C">
        <w:rPr>
          <w:rFonts w:cstheme="minorHAnsi"/>
          <w:b/>
          <w:bCs/>
          <w:color w:val="000000"/>
        </w:rPr>
        <w:t xml:space="preserve">                     Anúncio de Bolsa de </w:t>
      </w:r>
      <w:r w:rsidRPr="00802E2C">
        <w:rPr>
          <w:rFonts w:cstheme="minorHAnsi"/>
          <w:b/>
          <w:bCs/>
          <w:highlight w:val="lightGray"/>
        </w:rPr>
        <w:t>________________</w:t>
      </w:r>
    </w:p>
    <w:p w:rsidR="00802E2C" w:rsidRPr="00802E2C" w:rsidRDefault="00802E2C" w:rsidP="00802E2C">
      <w:pPr>
        <w:ind w:left="426"/>
        <w:jc w:val="center"/>
        <w:rPr>
          <w:rFonts w:cstheme="minorHAnsi"/>
          <w:color w:val="000000"/>
        </w:rPr>
      </w:pPr>
      <w:r w:rsidRPr="00802E2C">
        <w:rPr>
          <w:rFonts w:cstheme="minorHAnsi"/>
          <w:b/>
          <w:bCs/>
          <w:color w:val="000000"/>
        </w:rPr>
        <w:t>(</w:t>
      </w:r>
      <w:r w:rsidRPr="00802E2C">
        <w:rPr>
          <w:rFonts w:cstheme="minorHAnsi"/>
          <w:b/>
          <w:bCs/>
          <w:highlight w:val="lightGray"/>
        </w:rPr>
        <w:t>________________</w:t>
      </w:r>
      <w:r w:rsidRPr="00802E2C">
        <w:rPr>
          <w:rFonts w:cstheme="minorHAnsi"/>
          <w:b/>
          <w:bCs/>
          <w:color w:val="000000"/>
        </w:rPr>
        <w:t xml:space="preserve"> Fellowship)</w:t>
      </w:r>
    </w:p>
    <w:p w:rsidR="00802E2C" w:rsidRPr="00802E2C" w:rsidRDefault="00802E2C" w:rsidP="00802E2C">
      <w:pPr>
        <w:autoSpaceDE w:val="0"/>
        <w:autoSpaceDN w:val="0"/>
        <w:adjustRightInd w:val="0"/>
        <w:spacing w:line="240" w:lineRule="auto"/>
        <w:rPr>
          <w:rFonts w:eastAsia="Times New Roman" w:cstheme="minorHAnsi"/>
          <w:sz w:val="28"/>
          <w:szCs w:val="28"/>
          <w:u w:val="single"/>
          <w:lang w:eastAsia="pt-PT"/>
        </w:rPr>
      </w:pPr>
    </w:p>
    <w:p w:rsidR="00802E2C" w:rsidRPr="00802E2C" w:rsidRDefault="00802E2C" w:rsidP="00802E2C">
      <w:pPr>
        <w:autoSpaceDE w:val="0"/>
        <w:autoSpaceDN w:val="0"/>
        <w:adjustRightInd w:val="0"/>
        <w:spacing w:line="240" w:lineRule="auto"/>
        <w:rPr>
          <w:rFonts w:eastAsia="Times New Roman" w:cstheme="minorHAnsi"/>
          <w:sz w:val="28"/>
          <w:szCs w:val="28"/>
          <w:u w:val="single"/>
          <w:lang w:val="en-US" w:eastAsia="pt-PT"/>
        </w:rPr>
      </w:pPr>
      <w:r w:rsidRPr="00802E2C">
        <w:rPr>
          <w:rFonts w:cstheme="minorHAnsi"/>
          <w:b/>
          <w:lang w:val="en-US"/>
        </w:rPr>
        <w:t xml:space="preserve">Laboratory </w:t>
      </w:r>
      <w:r w:rsidRPr="00802E2C">
        <w:rPr>
          <w:rFonts w:cstheme="minorHAnsi"/>
          <w:b/>
          <w:bCs/>
          <w:highlight w:val="lightGray"/>
          <w:lang w:val="en-US"/>
        </w:rPr>
        <w:t>________________</w:t>
      </w:r>
      <w:r w:rsidRPr="00802E2C">
        <w:rPr>
          <w:rFonts w:cstheme="minorHAnsi"/>
          <w:b/>
          <w:bCs/>
          <w:lang w:val="en-US"/>
        </w:rPr>
        <w:t xml:space="preserve"> </w:t>
      </w:r>
      <w:r w:rsidRPr="00802E2C">
        <w:rPr>
          <w:rFonts w:cstheme="minorHAnsi"/>
          <w:b/>
          <w:lang w:val="en-US"/>
        </w:rPr>
        <w:t xml:space="preserve">– Ref. </w:t>
      </w:r>
      <w:r w:rsidRPr="00802E2C">
        <w:rPr>
          <w:rFonts w:cstheme="minorHAnsi"/>
          <w:b/>
          <w:bCs/>
          <w:highlight w:val="lightGray"/>
          <w:lang w:val="en-US"/>
        </w:rPr>
        <w:t>________________</w:t>
      </w:r>
    </w:p>
    <w:p w:rsidR="00802E2C" w:rsidRPr="00802E2C" w:rsidRDefault="00802E2C" w:rsidP="00802E2C">
      <w:pPr>
        <w:spacing w:before="100" w:beforeAutospacing="1" w:after="100" w:afterAutospacing="1"/>
        <w:rPr>
          <w:rFonts w:cstheme="minorHAnsi"/>
        </w:rPr>
      </w:pPr>
      <w:r w:rsidRPr="00802E2C">
        <w:rPr>
          <w:rFonts w:cstheme="minorHAnsi"/>
          <w:b/>
          <w:lang w:val="en-US"/>
        </w:rPr>
        <w:t>Instituto de Biologia Experimental e Tecnológica (iBET), Oeiras, Portugal,</w:t>
      </w:r>
      <w:r w:rsidRPr="00802E2C">
        <w:rPr>
          <w:rFonts w:cstheme="minorHAnsi"/>
          <w:lang w:val="en-US"/>
        </w:rPr>
        <w:t xml:space="preserve"> invites applications for a </w:t>
      </w:r>
      <w:r w:rsidRPr="00802E2C">
        <w:rPr>
          <w:rFonts w:cstheme="minorHAnsi"/>
          <w:highlight w:val="lightGray"/>
          <w:lang w:val="en-US"/>
        </w:rPr>
        <w:t>____</w:t>
      </w:r>
      <w:r w:rsidRPr="00802E2C">
        <w:rPr>
          <w:rFonts w:cstheme="minorHAnsi"/>
          <w:lang w:val="en-US"/>
        </w:rPr>
        <w:t xml:space="preserve">  Fellowship in the field of Plant Molecular Biology available with the project  </w:t>
      </w:r>
      <w:r w:rsidRPr="00802E2C">
        <w:rPr>
          <w:rFonts w:cstheme="minorHAnsi"/>
          <w:highlight w:val="lightGray"/>
          <w:lang w:val="en-US"/>
        </w:rPr>
        <w:t>____</w:t>
      </w:r>
      <w:r w:rsidRPr="00802E2C">
        <w:rPr>
          <w:rFonts w:cstheme="minorHAnsi"/>
          <w:lang w:val="en-US"/>
        </w:rPr>
        <w:t xml:space="preserve"> </w:t>
      </w:r>
      <w:r w:rsidRPr="00802E2C">
        <w:rPr>
          <w:rFonts w:cstheme="minorHAnsi"/>
          <w:b/>
          <w:bCs/>
          <w:color w:val="000000"/>
          <w:lang w:val="en-US"/>
        </w:rPr>
        <w:t xml:space="preserve"> Ref. </w:t>
      </w:r>
      <w:r w:rsidRPr="00802E2C">
        <w:rPr>
          <w:rFonts w:cstheme="minorHAnsi"/>
          <w:highlight w:val="lightGray"/>
        </w:rPr>
        <w:t>____</w:t>
      </w:r>
    </w:p>
    <w:p w:rsidR="00802E2C" w:rsidRPr="00802E2C" w:rsidRDefault="00802E2C" w:rsidP="00802E2C">
      <w:pPr>
        <w:jc w:val="both"/>
        <w:rPr>
          <w:rFonts w:cstheme="minorHAnsi"/>
        </w:rPr>
      </w:pPr>
      <w:r w:rsidRPr="00802E2C">
        <w:rPr>
          <w:rFonts w:cstheme="minorHAnsi"/>
          <w:b/>
          <w:bCs/>
        </w:rPr>
        <w:t>Scientific Area (Área Científica)</w:t>
      </w:r>
      <w:r w:rsidRPr="00802E2C">
        <w:rPr>
          <w:rFonts w:cstheme="minorHAnsi"/>
        </w:rPr>
        <w:t xml:space="preserve">: </w:t>
      </w:r>
      <w:r w:rsidRPr="00802E2C">
        <w:rPr>
          <w:rFonts w:cstheme="minorHAnsi"/>
          <w:highlight w:val="lightGray"/>
        </w:rPr>
        <w:t>____</w:t>
      </w:r>
    </w:p>
    <w:p w:rsidR="00802E2C" w:rsidRPr="00802E2C" w:rsidRDefault="00802E2C" w:rsidP="00802E2C">
      <w:pPr>
        <w:jc w:val="both"/>
        <w:rPr>
          <w:rFonts w:cstheme="minorHAnsi"/>
        </w:rPr>
      </w:pPr>
      <w:r w:rsidRPr="00802E2C">
        <w:rPr>
          <w:rFonts w:cstheme="minorHAnsi"/>
          <w:b/>
          <w:bCs/>
        </w:rPr>
        <w:t>Required skills and competences (Requisitos de admissão)</w:t>
      </w:r>
      <w:r w:rsidRPr="00802E2C">
        <w:rPr>
          <w:rFonts w:cstheme="minorHAnsi"/>
        </w:rPr>
        <w:t xml:space="preserve">: </w:t>
      </w:r>
    </w:p>
    <w:p w:rsidR="00802E2C" w:rsidRPr="00802E2C" w:rsidRDefault="00802E2C" w:rsidP="00802E2C">
      <w:pPr>
        <w:spacing w:after="0"/>
        <w:jc w:val="both"/>
        <w:rPr>
          <w:rFonts w:cstheme="minorHAnsi"/>
          <w:color w:val="000000"/>
          <w:lang w:val="en-US"/>
        </w:rPr>
      </w:pPr>
      <w:r w:rsidRPr="00802E2C">
        <w:rPr>
          <w:rFonts w:cstheme="minorHAnsi"/>
          <w:color w:val="000000"/>
          <w:lang w:val="en-US"/>
        </w:rPr>
        <w:t>- Degree and</w:t>
      </w:r>
      <w:r w:rsidRPr="00802E2C">
        <w:rPr>
          <w:rFonts w:cstheme="minorHAnsi"/>
          <w:lang w:val="en-US"/>
        </w:rPr>
        <w:t xml:space="preserve"> </w:t>
      </w:r>
      <w:r w:rsidRPr="00802E2C">
        <w:rPr>
          <w:rFonts w:cstheme="minorHAnsi"/>
          <w:highlight w:val="lightGray"/>
          <w:lang w:val="en-US"/>
        </w:rPr>
        <w:t>____</w:t>
      </w:r>
      <w:r w:rsidRPr="00802E2C">
        <w:rPr>
          <w:rFonts w:cstheme="minorHAnsi"/>
          <w:lang w:val="en-US"/>
        </w:rPr>
        <w:t>;</w:t>
      </w:r>
    </w:p>
    <w:p w:rsidR="00802E2C" w:rsidRPr="00802E2C" w:rsidRDefault="00802E2C" w:rsidP="00802E2C">
      <w:pPr>
        <w:spacing w:after="0"/>
        <w:jc w:val="both"/>
        <w:rPr>
          <w:rFonts w:cstheme="minorHAnsi"/>
          <w:color w:val="000000"/>
          <w:lang w:val="en-US"/>
        </w:rPr>
      </w:pPr>
      <w:r w:rsidRPr="00802E2C">
        <w:rPr>
          <w:rFonts w:cstheme="minorHAnsi"/>
          <w:color w:val="000000"/>
          <w:lang w:val="en-US"/>
        </w:rPr>
        <w:t>- Experience in</w:t>
      </w:r>
      <w:r w:rsidRPr="00802E2C">
        <w:rPr>
          <w:rFonts w:cstheme="minorHAnsi"/>
          <w:lang w:val="en-US"/>
        </w:rPr>
        <w:t xml:space="preserve"> </w:t>
      </w:r>
      <w:r w:rsidRPr="00802E2C">
        <w:rPr>
          <w:rFonts w:cstheme="minorHAnsi"/>
          <w:highlight w:val="lightGray"/>
          <w:lang w:val="en-US"/>
        </w:rPr>
        <w:t>____</w:t>
      </w:r>
      <w:r w:rsidRPr="00802E2C">
        <w:rPr>
          <w:rFonts w:cstheme="minorHAnsi"/>
          <w:lang w:val="en-US"/>
        </w:rPr>
        <w:t xml:space="preserve"> </w:t>
      </w:r>
      <w:r w:rsidRPr="00802E2C">
        <w:rPr>
          <w:rFonts w:cstheme="minorHAnsi"/>
          <w:color w:val="000000"/>
          <w:lang w:val="en-US"/>
        </w:rPr>
        <w:t xml:space="preserve">- High motivation to perform research in </w:t>
      </w:r>
      <w:r w:rsidRPr="00802E2C">
        <w:rPr>
          <w:rFonts w:cstheme="minorHAnsi"/>
          <w:highlight w:val="lightGray"/>
          <w:lang w:val="en-US"/>
        </w:rPr>
        <w:t>____</w:t>
      </w:r>
      <w:r w:rsidRPr="00802E2C">
        <w:rPr>
          <w:rFonts w:cstheme="minorHAnsi"/>
          <w:lang w:val="en-US"/>
        </w:rPr>
        <w:t>;</w:t>
      </w:r>
    </w:p>
    <w:p w:rsidR="00802E2C" w:rsidRPr="00802E2C" w:rsidRDefault="00802E2C" w:rsidP="00802E2C">
      <w:pPr>
        <w:autoSpaceDE w:val="0"/>
        <w:autoSpaceDN w:val="0"/>
        <w:adjustRightInd w:val="0"/>
        <w:spacing w:after="0"/>
        <w:jc w:val="both"/>
        <w:rPr>
          <w:rFonts w:cstheme="minorHAnsi"/>
          <w:color w:val="000000"/>
          <w:lang w:val="en-US"/>
        </w:rPr>
      </w:pPr>
      <w:r w:rsidRPr="00802E2C">
        <w:rPr>
          <w:rFonts w:cstheme="minorHAnsi"/>
          <w:color w:val="000000"/>
          <w:lang w:val="en-US"/>
        </w:rPr>
        <w:t>- Good organizational and communication skills and ability to work as part of a team;</w:t>
      </w:r>
    </w:p>
    <w:p w:rsidR="00802E2C" w:rsidRPr="00802E2C" w:rsidRDefault="00802E2C" w:rsidP="00802E2C">
      <w:pPr>
        <w:autoSpaceDE w:val="0"/>
        <w:autoSpaceDN w:val="0"/>
        <w:adjustRightInd w:val="0"/>
        <w:spacing w:after="0"/>
        <w:jc w:val="both"/>
        <w:rPr>
          <w:rFonts w:cstheme="minorHAnsi"/>
          <w:color w:val="000000"/>
          <w:lang w:val="en-US"/>
        </w:rPr>
      </w:pPr>
      <w:r w:rsidRPr="00802E2C">
        <w:rPr>
          <w:rFonts w:cstheme="minorHAnsi"/>
          <w:color w:val="000000"/>
          <w:lang w:val="en-US"/>
        </w:rPr>
        <w:t>- Proficient use of the English language.</w:t>
      </w:r>
    </w:p>
    <w:p w:rsidR="00802E2C" w:rsidRPr="00802E2C" w:rsidRDefault="00802E2C" w:rsidP="00802E2C">
      <w:pPr>
        <w:spacing w:after="0"/>
        <w:jc w:val="both"/>
        <w:rPr>
          <w:rFonts w:cstheme="minorHAnsi"/>
          <w:b/>
          <w:bCs/>
          <w:lang w:val="en-US"/>
        </w:rPr>
      </w:pPr>
    </w:p>
    <w:p w:rsidR="00802E2C" w:rsidRPr="00802E2C" w:rsidRDefault="00802E2C" w:rsidP="00802E2C">
      <w:pPr>
        <w:jc w:val="both"/>
        <w:rPr>
          <w:rFonts w:cstheme="minorHAnsi"/>
          <w:b/>
          <w:bCs/>
          <w:color w:val="000000"/>
        </w:rPr>
      </w:pPr>
      <w:r w:rsidRPr="00802E2C">
        <w:rPr>
          <w:rFonts w:cstheme="minorHAnsi"/>
          <w:b/>
          <w:bCs/>
        </w:rPr>
        <w:t>Work plan (Plano de trabalhos)</w:t>
      </w:r>
      <w:r w:rsidRPr="00802E2C">
        <w:rPr>
          <w:rFonts w:cstheme="minorHAnsi"/>
        </w:rPr>
        <w:t>:</w:t>
      </w:r>
      <w:r w:rsidRPr="00802E2C">
        <w:rPr>
          <w:rFonts w:cstheme="minorHAnsi"/>
          <w:b/>
          <w:bCs/>
          <w:color w:val="000000"/>
        </w:rPr>
        <w:t xml:space="preserve"> </w:t>
      </w:r>
      <w:r w:rsidRPr="00802E2C">
        <w:rPr>
          <w:rFonts w:cstheme="minorHAnsi"/>
          <w:highlight w:val="lightGray"/>
        </w:rPr>
        <w:t>____</w:t>
      </w:r>
    </w:p>
    <w:p w:rsidR="00802E2C" w:rsidRPr="00802E2C" w:rsidRDefault="00802E2C" w:rsidP="00802E2C">
      <w:pPr>
        <w:shd w:val="clear" w:color="auto" w:fill="FFFFFF"/>
        <w:spacing w:line="240" w:lineRule="auto"/>
        <w:jc w:val="both"/>
        <w:rPr>
          <w:rFonts w:ascii="Times New Roman" w:eastAsia="Times New Roman" w:hAnsi="Times New Roman" w:cs="Times New Roman"/>
          <w:color w:val="222222"/>
          <w:lang w:val="en-US"/>
        </w:rPr>
      </w:pPr>
      <w:r w:rsidRPr="00802E2C">
        <w:rPr>
          <w:rFonts w:cstheme="minorHAnsi"/>
          <w:b/>
          <w:bCs/>
          <w:color w:val="000000"/>
          <w:lang w:val="en-US"/>
        </w:rPr>
        <w:t>L</w:t>
      </w:r>
      <w:r w:rsidRPr="00802E2C">
        <w:rPr>
          <w:rFonts w:cstheme="minorHAnsi"/>
          <w:b/>
          <w:bCs/>
          <w:lang w:val="en-US"/>
        </w:rPr>
        <w:t>egislation (Legislação e regulamentação aplicável)</w:t>
      </w:r>
      <w:r w:rsidRPr="00802E2C">
        <w:rPr>
          <w:rFonts w:cstheme="minorHAnsi"/>
          <w:lang w:val="en-US"/>
        </w:rPr>
        <w:t xml:space="preserve">: </w:t>
      </w:r>
      <w:r w:rsidRPr="00802E2C">
        <w:rPr>
          <w:rFonts w:ascii="Calibri" w:eastAsia="Times New Roman" w:hAnsi="Calibri" w:cs="Calibri"/>
          <w:color w:val="222222"/>
          <w:lang w:val="en-US"/>
        </w:rPr>
        <w:t>Law 40/2004 of 18 August (“Estatuto do Bolseiro de Investigação Científica”), changed and republished by Ordinance 202/2013 of 27 August and changed by Ordinance 233/2012 of 29 October and by Law 12/2013 of 29 January and by Ordinance 89/2013 9 July; Fellowship Regulations of Fundação para a Ciência e Tecnologia, I.P. (</w:t>
      </w:r>
      <w:hyperlink r:id="rId15" w:tgtFrame="_blank" w:history="1">
        <w:r w:rsidRPr="00802E2C">
          <w:rPr>
            <w:rFonts w:ascii="Calibri" w:eastAsia="Times New Roman" w:hAnsi="Calibri" w:cs="Calibri"/>
            <w:color w:val="1155CC"/>
            <w:u w:val="single"/>
            <w:lang w:val="en-US"/>
          </w:rPr>
          <w:t>http://www.fct.pt/apoios/bolsas/docs/RegulamentoBolsasFCT2015.pdf</w:t>
        </w:r>
      </w:hyperlink>
      <w:r w:rsidRPr="00802E2C">
        <w:rPr>
          <w:rFonts w:ascii="Calibri" w:eastAsia="Times New Roman" w:hAnsi="Calibri" w:cs="Calibri"/>
          <w:color w:val="222222"/>
          <w:lang w:val="en-US"/>
        </w:rPr>
        <w:t>); Fellowship Regulations of iBET.</w:t>
      </w:r>
    </w:p>
    <w:p w:rsidR="00802E2C" w:rsidRPr="00802E2C" w:rsidRDefault="00802E2C" w:rsidP="00802E2C">
      <w:pPr>
        <w:autoSpaceDE w:val="0"/>
        <w:autoSpaceDN w:val="0"/>
        <w:jc w:val="both"/>
        <w:rPr>
          <w:rFonts w:cstheme="minorHAnsi"/>
          <w:b/>
          <w:bCs/>
          <w:color w:val="000000"/>
          <w:lang w:val="en-US"/>
        </w:rPr>
      </w:pPr>
      <w:r w:rsidRPr="00802E2C">
        <w:rPr>
          <w:rFonts w:cstheme="minorHAnsi"/>
          <w:b/>
          <w:bCs/>
          <w:lang w:val="en-US"/>
        </w:rPr>
        <w:t>Working place (Local de trabalho)</w:t>
      </w:r>
      <w:r w:rsidRPr="00802E2C">
        <w:rPr>
          <w:rFonts w:cstheme="minorHAnsi"/>
          <w:lang w:val="en-US"/>
        </w:rPr>
        <w:t xml:space="preserve">: The work will be conducted at the Laboratory </w:t>
      </w:r>
      <w:r w:rsidRPr="00802E2C">
        <w:rPr>
          <w:rFonts w:cstheme="minorHAnsi"/>
          <w:highlight w:val="lightGray"/>
          <w:lang w:val="en-US"/>
        </w:rPr>
        <w:t>____</w:t>
      </w:r>
      <w:r w:rsidRPr="00802E2C">
        <w:rPr>
          <w:rFonts w:cstheme="minorHAnsi"/>
          <w:lang w:val="en-US"/>
        </w:rPr>
        <w:t xml:space="preserve"> under the supervision of </w:t>
      </w:r>
      <w:r w:rsidRPr="00802E2C">
        <w:rPr>
          <w:rFonts w:cstheme="minorHAnsi"/>
          <w:highlight w:val="lightGray"/>
          <w:lang w:val="en-US"/>
        </w:rPr>
        <w:t>____</w:t>
      </w:r>
      <w:r w:rsidRPr="00802E2C">
        <w:rPr>
          <w:rFonts w:cstheme="minorHAnsi"/>
          <w:lang w:val="en-US"/>
        </w:rPr>
        <w:t>.</w:t>
      </w:r>
    </w:p>
    <w:p w:rsidR="00802E2C" w:rsidRPr="00802E2C" w:rsidRDefault="00802E2C" w:rsidP="00802E2C">
      <w:pPr>
        <w:jc w:val="both"/>
        <w:rPr>
          <w:rFonts w:cstheme="minorHAnsi"/>
          <w:lang w:val="en-US"/>
        </w:rPr>
      </w:pPr>
      <w:r w:rsidRPr="00802E2C">
        <w:rPr>
          <w:rFonts w:cstheme="minorHAnsi"/>
          <w:b/>
          <w:bCs/>
          <w:lang w:val="en-US"/>
        </w:rPr>
        <w:t>Duration (Duração da bolsa)</w:t>
      </w:r>
      <w:r w:rsidRPr="00802E2C">
        <w:rPr>
          <w:rFonts w:cstheme="minorHAnsi"/>
          <w:lang w:val="en-US"/>
        </w:rPr>
        <w:t xml:space="preserve">: The fellowship is available for </w:t>
      </w:r>
      <w:r w:rsidRPr="00802E2C">
        <w:rPr>
          <w:rFonts w:cstheme="minorHAnsi"/>
          <w:highlight w:val="lightGray"/>
          <w:lang w:val="en-US"/>
        </w:rPr>
        <w:t>____</w:t>
      </w:r>
      <w:r w:rsidRPr="00802E2C">
        <w:rPr>
          <w:rFonts w:cstheme="minorHAnsi"/>
          <w:lang w:val="en-US"/>
        </w:rPr>
        <w:t xml:space="preserve"> months period, renewable for a maximum of </w:t>
      </w:r>
      <w:r w:rsidRPr="00802E2C">
        <w:rPr>
          <w:rFonts w:cstheme="minorHAnsi"/>
          <w:highlight w:val="lightGray"/>
          <w:lang w:val="en-US"/>
        </w:rPr>
        <w:t>____</w:t>
      </w:r>
      <w:r w:rsidRPr="00802E2C">
        <w:rPr>
          <w:rFonts w:cstheme="minorHAnsi"/>
          <w:lang w:val="en-US"/>
        </w:rPr>
        <w:t xml:space="preserve"> years. The expected starting date is </w:t>
      </w:r>
      <w:r w:rsidRPr="00802E2C">
        <w:rPr>
          <w:rFonts w:cstheme="minorHAnsi"/>
          <w:highlight w:val="lightGray"/>
          <w:lang w:val="en-US"/>
        </w:rPr>
        <w:t>____</w:t>
      </w:r>
      <w:r w:rsidRPr="00802E2C">
        <w:rPr>
          <w:rFonts w:cstheme="minorHAnsi"/>
          <w:lang w:val="en-US"/>
        </w:rPr>
        <w:t>.</w:t>
      </w:r>
    </w:p>
    <w:p w:rsidR="00802E2C" w:rsidRPr="00802E2C" w:rsidRDefault="00802E2C" w:rsidP="00802E2C">
      <w:pPr>
        <w:jc w:val="both"/>
        <w:rPr>
          <w:rFonts w:cstheme="minorHAnsi"/>
          <w:lang w:val="en-US"/>
        </w:rPr>
      </w:pPr>
      <w:r w:rsidRPr="00802E2C">
        <w:rPr>
          <w:rFonts w:cstheme="minorHAnsi"/>
          <w:b/>
          <w:bCs/>
          <w:lang w:val="en-US"/>
        </w:rPr>
        <w:lastRenderedPageBreak/>
        <w:t>Stipend (Valor do subsídio de manutenção mensal)</w:t>
      </w:r>
      <w:r w:rsidRPr="00802E2C">
        <w:rPr>
          <w:rFonts w:cstheme="minorHAnsi"/>
          <w:lang w:val="en-US"/>
        </w:rPr>
        <w:t xml:space="preserve">: The net salary is  </w:t>
      </w:r>
      <w:r w:rsidRPr="00802E2C">
        <w:rPr>
          <w:rFonts w:cstheme="minorHAnsi"/>
          <w:highlight w:val="lightGray"/>
          <w:lang w:val="en-US"/>
        </w:rPr>
        <w:t>____</w:t>
      </w:r>
      <w:r w:rsidRPr="00802E2C">
        <w:rPr>
          <w:rFonts w:cstheme="minorHAnsi"/>
          <w:lang w:val="en-US"/>
        </w:rPr>
        <w:t xml:space="preserve"> Euros per month, in accord with the regulations of FCT, I.P. (</w:t>
      </w:r>
      <w:hyperlink r:id="rId16" w:history="1">
        <w:r w:rsidRPr="00802E2C">
          <w:rPr>
            <w:rFonts w:cstheme="minorHAnsi"/>
            <w:color w:val="0000FF"/>
            <w:u w:val="single"/>
            <w:lang w:val="en-US"/>
          </w:rPr>
          <w:t>http://alfa.fct.mctes.pt/apoios/bolsas/valores</w:t>
        </w:r>
      </w:hyperlink>
      <w:r w:rsidRPr="00802E2C">
        <w:rPr>
          <w:rFonts w:cstheme="minorHAnsi"/>
          <w:lang w:val="en-US"/>
        </w:rPr>
        <w:t>). Social Security also available.</w:t>
      </w:r>
    </w:p>
    <w:p w:rsidR="00802E2C" w:rsidRPr="00802E2C" w:rsidRDefault="00802E2C" w:rsidP="00802E2C">
      <w:pPr>
        <w:jc w:val="both"/>
        <w:rPr>
          <w:rFonts w:cstheme="minorHAnsi"/>
          <w:lang w:val="en-US"/>
        </w:rPr>
      </w:pPr>
      <w:r w:rsidRPr="00802E2C">
        <w:rPr>
          <w:rFonts w:cstheme="minorHAnsi"/>
          <w:b/>
          <w:bCs/>
          <w:lang w:val="en-US"/>
        </w:rPr>
        <w:t>Selection criteria (Métodos de selecção)</w:t>
      </w:r>
      <w:r w:rsidRPr="00802E2C">
        <w:rPr>
          <w:rFonts w:cstheme="minorHAnsi"/>
          <w:lang w:val="en-US"/>
        </w:rPr>
        <w:t xml:space="preserve">: The selection of the candidates will take into account the Curriculum Vitae, followed by an interview, only when necessary to distinguish between similar CVs. Candidates who do not fill all the required skills and competences will not be eligible.  </w:t>
      </w:r>
    </w:p>
    <w:p w:rsidR="00802E2C" w:rsidRPr="00802E2C" w:rsidRDefault="00802E2C" w:rsidP="00802E2C">
      <w:pPr>
        <w:rPr>
          <w:rFonts w:cstheme="minorHAnsi"/>
          <w:b/>
          <w:bCs/>
          <w:color w:val="000000"/>
          <w:lang w:val="en-US"/>
        </w:rPr>
      </w:pPr>
      <w:r w:rsidRPr="00802E2C">
        <w:rPr>
          <w:rFonts w:cstheme="minorHAnsi"/>
          <w:b/>
          <w:bCs/>
          <w:lang w:val="en-US"/>
        </w:rPr>
        <w:t>Jury (Composição do Júri de Selecção)</w:t>
      </w:r>
      <w:r w:rsidRPr="00802E2C">
        <w:rPr>
          <w:rFonts w:cstheme="minorHAnsi"/>
          <w:lang w:val="en-US"/>
        </w:rPr>
        <w:t xml:space="preserve">: </w:t>
      </w:r>
      <w:r w:rsidRPr="00802E2C">
        <w:rPr>
          <w:rFonts w:cstheme="minorHAnsi"/>
          <w:highlight w:val="lightGray"/>
          <w:lang w:val="en-US"/>
        </w:rPr>
        <w:t>____</w:t>
      </w:r>
      <w:r w:rsidRPr="00802E2C">
        <w:rPr>
          <w:rFonts w:cstheme="minorHAnsi"/>
          <w:lang w:val="en-US"/>
        </w:rPr>
        <w:t xml:space="preserve"> (President of the Jury -Presidente do Júri); </w:t>
      </w:r>
      <w:r w:rsidRPr="00802E2C">
        <w:rPr>
          <w:rFonts w:cstheme="minorHAnsi"/>
          <w:highlight w:val="lightGray"/>
          <w:lang w:val="en-US"/>
        </w:rPr>
        <w:t>____</w:t>
      </w:r>
      <w:r w:rsidRPr="00802E2C">
        <w:rPr>
          <w:rFonts w:cstheme="minorHAnsi"/>
          <w:lang w:val="en-US"/>
        </w:rPr>
        <w:t xml:space="preserve"> </w:t>
      </w:r>
      <w:r w:rsidRPr="00802E2C">
        <w:rPr>
          <w:rFonts w:cstheme="minorHAnsi"/>
          <w:b/>
          <w:bCs/>
          <w:i/>
          <w:color w:val="000000"/>
          <w:lang w:val="en-US"/>
        </w:rPr>
        <w:t xml:space="preserve"> (</w:t>
      </w:r>
      <w:r w:rsidRPr="00802E2C">
        <w:rPr>
          <w:rFonts w:cstheme="minorHAnsi"/>
          <w:b/>
          <w:bCs/>
          <w:i/>
          <w:color w:val="000000"/>
          <w:highlight w:val="lightGray"/>
          <w:lang w:val="en-US"/>
        </w:rPr>
        <w:t>more 3 PhD’s)</w:t>
      </w:r>
    </w:p>
    <w:p w:rsidR="00802E2C" w:rsidRPr="00802E2C" w:rsidRDefault="00802E2C" w:rsidP="00802E2C">
      <w:pPr>
        <w:jc w:val="both"/>
        <w:rPr>
          <w:rFonts w:cstheme="minorHAnsi"/>
          <w:lang w:val="en-US"/>
        </w:rPr>
      </w:pPr>
      <w:r w:rsidRPr="00802E2C">
        <w:rPr>
          <w:rFonts w:cstheme="minorHAnsi"/>
          <w:b/>
          <w:bCs/>
          <w:lang w:val="en-US"/>
        </w:rPr>
        <w:t>Notification of Results (Forma de publicitação/notificação dos resultados)</w:t>
      </w:r>
      <w:r w:rsidRPr="00802E2C">
        <w:rPr>
          <w:rFonts w:cstheme="minorHAnsi"/>
          <w:lang w:val="en-US"/>
        </w:rPr>
        <w:t xml:space="preserve">: A list with the order of selection of candidates will be published in a public and visible place at the Instituto de Biologia Experimental e Tecnológica, and the selected candidate will be notified by </w:t>
      </w:r>
      <w:r w:rsidRPr="00802E2C">
        <w:rPr>
          <w:rFonts w:cstheme="minorHAnsi"/>
          <w:i/>
          <w:lang w:val="en-US"/>
        </w:rPr>
        <w:t>e-mail</w:t>
      </w:r>
      <w:r w:rsidRPr="00802E2C">
        <w:rPr>
          <w:rFonts w:cstheme="minorHAnsi"/>
          <w:lang w:val="en-US"/>
        </w:rPr>
        <w:t xml:space="preserve">. </w:t>
      </w:r>
    </w:p>
    <w:p w:rsidR="00802E2C" w:rsidRPr="00802E2C" w:rsidRDefault="00802E2C" w:rsidP="00802E2C">
      <w:pPr>
        <w:rPr>
          <w:rFonts w:cstheme="minorHAnsi"/>
          <w:lang w:val="en-US"/>
        </w:rPr>
      </w:pPr>
      <w:r w:rsidRPr="00802E2C">
        <w:rPr>
          <w:rFonts w:cstheme="minorHAnsi"/>
          <w:b/>
          <w:bCs/>
          <w:lang w:val="en-US"/>
        </w:rPr>
        <w:t>Timing and Application Format (Prazo de candidatura e forma de apresentação das candidaturas)</w:t>
      </w:r>
      <w:r w:rsidRPr="00802E2C">
        <w:rPr>
          <w:rFonts w:cstheme="minorHAnsi"/>
          <w:lang w:val="en-US"/>
        </w:rPr>
        <w:t xml:space="preserve">: Applications can be received from </w:t>
      </w:r>
      <w:r w:rsidRPr="00802E2C">
        <w:rPr>
          <w:rFonts w:cstheme="minorHAnsi"/>
          <w:highlight w:val="lightGray"/>
          <w:lang w:val="en-US"/>
        </w:rPr>
        <w:t>____</w:t>
      </w:r>
      <w:r w:rsidRPr="00802E2C">
        <w:rPr>
          <w:rFonts w:cstheme="minorHAnsi"/>
          <w:lang w:val="en-US"/>
        </w:rPr>
        <w:t xml:space="preserve"> until </w:t>
      </w:r>
      <w:r w:rsidRPr="00802E2C">
        <w:rPr>
          <w:rFonts w:cstheme="minorHAnsi"/>
          <w:highlight w:val="lightGray"/>
          <w:lang w:val="en-US"/>
        </w:rPr>
        <w:t>____</w:t>
      </w:r>
      <w:r w:rsidRPr="00802E2C">
        <w:rPr>
          <w:rFonts w:cstheme="minorHAnsi"/>
          <w:lang w:val="en-US"/>
        </w:rPr>
        <w:t>.</w:t>
      </w:r>
    </w:p>
    <w:p w:rsidR="00802E2C" w:rsidRPr="00802E2C" w:rsidRDefault="00802E2C" w:rsidP="00802E2C">
      <w:pPr>
        <w:rPr>
          <w:rFonts w:cstheme="minorHAnsi"/>
          <w:iCs/>
        </w:rPr>
      </w:pPr>
      <w:r w:rsidRPr="00802E2C">
        <w:rPr>
          <w:rFonts w:cstheme="minorHAnsi"/>
          <w:lang w:val="en-US"/>
        </w:rPr>
        <w:t xml:space="preserve">Applications should be formalized by an application/motivation letter (including the name of two possible referees), with the following documents attached: </w:t>
      </w:r>
      <w:r w:rsidRPr="00802E2C">
        <w:rPr>
          <w:rFonts w:cstheme="minorHAnsi"/>
          <w:i/>
          <w:iCs/>
          <w:lang w:val="en-US"/>
        </w:rPr>
        <w:t xml:space="preserve">Curriculum Vitae </w:t>
      </w:r>
      <w:r w:rsidRPr="00802E2C">
        <w:rPr>
          <w:rFonts w:cstheme="minorHAnsi"/>
          <w:iCs/>
          <w:lang w:val="en-US"/>
        </w:rPr>
        <w:t xml:space="preserve">and </w:t>
      </w:r>
      <w:r w:rsidRPr="00802E2C">
        <w:rPr>
          <w:rFonts w:cstheme="minorHAnsi"/>
          <w:iCs/>
          <w:highlight w:val="lightGray"/>
          <w:lang w:val="en-US"/>
        </w:rPr>
        <w:t>PhD/Master or Bsc</w:t>
      </w:r>
      <w:r w:rsidRPr="00802E2C">
        <w:rPr>
          <w:rFonts w:cstheme="minorHAnsi"/>
          <w:iCs/>
          <w:lang w:val="en-US"/>
        </w:rPr>
        <w:t xml:space="preserve"> certificate. All documents must be sent as a single PDF file by email to </w:t>
      </w:r>
      <w:hyperlink r:id="rId17" w:history="1">
        <w:r w:rsidRPr="00802E2C">
          <w:rPr>
            <w:rFonts w:cstheme="minorHAnsi"/>
            <w:iCs/>
            <w:color w:val="0000FF"/>
            <w:highlight w:val="lightGray"/>
            <w:u w:val="single"/>
            <w:lang w:val="en-US"/>
          </w:rPr>
          <w:t>XXX@ibet.pt</w:t>
        </w:r>
      </w:hyperlink>
      <w:r w:rsidRPr="00802E2C">
        <w:rPr>
          <w:rFonts w:cstheme="minorHAnsi"/>
          <w:iCs/>
          <w:highlight w:val="lightGray"/>
          <w:lang w:val="en-US"/>
        </w:rPr>
        <w:t>.</w:t>
      </w:r>
      <w:r w:rsidRPr="00802E2C">
        <w:rPr>
          <w:rFonts w:cstheme="minorHAnsi"/>
          <w:iCs/>
          <w:lang w:val="en-US"/>
        </w:rPr>
        <w:t xml:space="preserve"> </w:t>
      </w:r>
      <w:r w:rsidRPr="00802E2C">
        <w:rPr>
          <w:rFonts w:cstheme="minorHAnsi"/>
          <w:iCs/>
        </w:rPr>
        <w:t xml:space="preserve">The deadline is </w:t>
      </w:r>
      <w:r w:rsidRPr="00802E2C">
        <w:rPr>
          <w:rFonts w:cstheme="minorHAnsi"/>
          <w:highlight w:val="lightGray"/>
        </w:rPr>
        <w:t>____</w:t>
      </w:r>
      <w:r w:rsidRPr="00802E2C">
        <w:rPr>
          <w:rFonts w:cstheme="minorHAnsi"/>
        </w:rPr>
        <w:t>.</w:t>
      </w:r>
    </w:p>
    <w:p w:rsidR="00802E2C" w:rsidRPr="00802E2C" w:rsidRDefault="00802E2C" w:rsidP="00802E2C">
      <w:pPr>
        <w:rPr>
          <w:rFonts w:cstheme="minorHAnsi"/>
          <w:b/>
          <w:bCs/>
          <w:color w:val="000000"/>
        </w:rPr>
      </w:pPr>
      <w:r w:rsidRPr="00802E2C">
        <w:rPr>
          <w:rFonts w:cstheme="minorHAnsi"/>
          <w:b/>
          <w:bCs/>
          <w:color w:val="000000"/>
        </w:rPr>
        <w:t xml:space="preserve">REF. </w:t>
      </w:r>
      <w:r w:rsidRPr="00802E2C">
        <w:rPr>
          <w:rFonts w:cstheme="minorHAnsi"/>
          <w:highlight w:val="lightGray"/>
        </w:rPr>
        <w:t>____</w:t>
      </w:r>
    </w:p>
    <w:p w:rsidR="00802E2C" w:rsidRPr="00802E2C" w:rsidRDefault="00802E2C" w:rsidP="00802E2C">
      <w:pPr>
        <w:rPr>
          <w:rFonts w:cstheme="minorHAnsi"/>
        </w:rPr>
      </w:pPr>
      <w:r w:rsidRPr="00802E2C">
        <w:rPr>
          <w:rFonts w:cstheme="minorHAnsi"/>
          <w:highlight w:val="lightGray"/>
        </w:rPr>
        <w:t>____</w:t>
      </w:r>
      <w:r w:rsidRPr="00802E2C">
        <w:rPr>
          <w:highlight w:val="yellow"/>
        </w:rPr>
        <w:t>@ibet.pt</w:t>
      </w:r>
    </w:p>
    <w:p w:rsidR="00802E2C" w:rsidRPr="00802E2C" w:rsidRDefault="00802E2C" w:rsidP="00802E2C">
      <w:pPr>
        <w:spacing w:after="0"/>
        <w:rPr>
          <w:rFonts w:cstheme="minorHAnsi"/>
        </w:rPr>
      </w:pPr>
      <w:r w:rsidRPr="00802E2C">
        <w:rPr>
          <w:rFonts w:cstheme="minorHAnsi"/>
        </w:rPr>
        <w:t>iBET</w:t>
      </w:r>
    </w:p>
    <w:p w:rsidR="00802E2C" w:rsidRPr="00802E2C" w:rsidRDefault="00802E2C" w:rsidP="00802E2C">
      <w:pPr>
        <w:spacing w:after="0"/>
        <w:rPr>
          <w:rFonts w:cstheme="minorHAnsi"/>
        </w:rPr>
      </w:pPr>
      <w:r w:rsidRPr="00802E2C">
        <w:rPr>
          <w:rFonts w:cstheme="minorHAnsi"/>
        </w:rPr>
        <w:t>Av. República, Qta. do Marquês</w:t>
      </w:r>
    </w:p>
    <w:p w:rsidR="00802E2C" w:rsidRPr="00802E2C" w:rsidRDefault="00802E2C" w:rsidP="00802E2C">
      <w:pPr>
        <w:spacing w:after="0"/>
        <w:rPr>
          <w:rFonts w:cstheme="minorHAnsi"/>
        </w:rPr>
      </w:pPr>
      <w:r w:rsidRPr="00802E2C">
        <w:rPr>
          <w:rFonts w:cstheme="minorHAnsi"/>
        </w:rPr>
        <w:t>Apt. 12</w:t>
      </w:r>
    </w:p>
    <w:p w:rsidR="00802E2C" w:rsidRPr="00802E2C" w:rsidRDefault="00802E2C" w:rsidP="00802E2C">
      <w:pPr>
        <w:spacing w:after="0"/>
        <w:rPr>
          <w:rFonts w:cstheme="minorHAnsi"/>
        </w:rPr>
      </w:pPr>
      <w:r w:rsidRPr="00802E2C">
        <w:rPr>
          <w:rFonts w:cstheme="minorHAnsi"/>
        </w:rPr>
        <w:t xml:space="preserve">2781-901 Oeiras </w:t>
      </w:r>
    </w:p>
    <w:p w:rsidR="00802E2C" w:rsidRPr="00802E2C" w:rsidRDefault="00802E2C" w:rsidP="00802E2C">
      <w:pPr>
        <w:rPr>
          <w:rFonts w:cstheme="minorHAnsi"/>
        </w:rPr>
      </w:pPr>
      <w:r w:rsidRPr="00802E2C">
        <w:rPr>
          <w:rFonts w:cstheme="minorHAnsi"/>
        </w:rPr>
        <w:t>Portugal</w:t>
      </w:r>
    </w:p>
    <w:p w:rsidR="00802E2C" w:rsidRPr="00802E2C" w:rsidRDefault="00802E2C" w:rsidP="00802E2C">
      <w:pPr>
        <w:rPr>
          <w:rFonts w:cstheme="minorHAnsi"/>
        </w:rPr>
      </w:pPr>
    </w:p>
    <w:p w:rsidR="00802E2C" w:rsidRPr="00802E2C" w:rsidRDefault="00802E2C" w:rsidP="00802E2C">
      <w:pPr>
        <w:rPr>
          <w:rFonts w:cstheme="minorHAnsi"/>
        </w:rPr>
      </w:pPr>
    </w:p>
    <w:p w:rsidR="00802E2C" w:rsidRPr="00802E2C" w:rsidRDefault="00802E2C" w:rsidP="00802E2C">
      <w:pPr>
        <w:rPr>
          <w:rFonts w:cstheme="minorHAnsi"/>
        </w:rPr>
      </w:pPr>
    </w:p>
    <w:p w:rsidR="00802E2C" w:rsidRPr="00802E2C" w:rsidRDefault="00802E2C" w:rsidP="00802E2C">
      <w:pPr>
        <w:rPr>
          <w:rFonts w:cstheme="minorHAnsi"/>
        </w:rPr>
      </w:pPr>
    </w:p>
    <w:p w:rsidR="00802E2C" w:rsidRPr="00802E2C" w:rsidRDefault="00802E2C" w:rsidP="00802E2C">
      <w:pPr>
        <w:rPr>
          <w:rFonts w:cstheme="minorHAnsi"/>
        </w:rPr>
      </w:pPr>
    </w:p>
    <w:p w:rsidR="00802E2C" w:rsidRPr="00802E2C" w:rsidRDefault="00802E2C" w:rsidP="00802E2C">
      <w:pPr>
        <w:rPr>
          <w:rFonts w:cstheme="minorHAnsi"/>
        </w:rPr>
      </w:pPr>
    </w:p>
    <w:p w:rsidR="00802E2C" w:rsidRPr="00802E2C" w:rsidRDefault="00802E2C" w:rsidP="00802E2C">
      <w:pPr>
        <w:rPr>
          <w:rFonts w:cstheme="minorHAnsi"/>
        </w:rPr>
      </w:pPr>
    </w:p>
    <w:p w:rsidR="00802E2C" w:rsidRPr="00802E2C" w:rsidRDefault="00802E2C" w:rsidP="00802E2C">
      <w:pPr>
        <w:rPr>
          <w:rFonts w:cstheme="minorHAnsi"/>
        </w:rPr>
      </w:pPr>
    </w:p>
    <w:p w:rsidR="00802E2C" w:rsidRPr="00802E2C" w:rsidRDefault="00802E2C" w:rsidP="00802E2C">
      <w:pPr>
        <w:rPr>
          <w:rFonts w:cstheme="minorHAnsi"/>
        </w:rPr>
      </w:pPr>
    </w:p>
    <w:p w:rsidR="00802E2C" w:rsidRPr="00802E2C" w:rsidRDefault="00802E2C" w:rsidP="00802E2C">
      <w:pPr>
        <w:rPr>
          <w:rFonts w:cstheme="minorHAnsi"/>
        </w:rPr>
      </w:pPr>
    </w:p>
    <w:p w:rsidR="00802E2C" w:rsidRPr="00802E2C" w:rsidRDefault="00802E2C" w:rsidP="00802E2C">
      <w:pPr>
        <w:rPr>
          <w:rFonts w:cstheme="minorHAnsi"/>
        </w:rPr>
      </w:pPr>
    </w:p>
    <w:p w:rsidR="00802E2C" w:rsidRPr="00802E2C" w:rsidRDefault="00802E2C" w:rsidP="00802E2C">
      <w:pPr>
        <w:rPr>
          <w:rFonts w:cstheme="minorHAnsi"/>
        </w:rPr>
      </w:pPr>
    </w:p>
    <w:p w:rsidR="00802E2C" w:rsidRPr="00802E2C" w:rsidRDefault="00802E2C" w:rsidP="00802E2C">
      <w:pPr>
        <w:rPr>
          <w:rFonts w:cstheme="minorHAnsi"/>
        </w:rPr>
      </w:pPr>
    </w:p>
    <w:p w:rsidR="00802E2C" w:rsidRPr="00802E2C" w:rsidRDefault="00802E2C" w:rsidP="00802E2C">
      <w:pPr>
        <w:rPr>
          <w:rFonts w:cstheme="minorHAnsi"/>
        </w:rPr>
      </w:pPr>
    </w:p>
    <w:p w:rsidR="00802E2C" w:rsidRPr="00802E2C" w:rsidRDefault="00802E2C" w:rsidP="00802E2C">
      <w:pPr>
        <w:rPr>
          <w:rFonts w:cstheme="minorHAnsi"/>
        </w:rPr>
      </w:pPr>
    </w:p>
    <w:p w:rsidR="00802E2C" w:rsidRPr="00802E2C" w:rsidRDefault="00802E2C" w:rsidP="00802E2C">
      <w:pPr>
        <w:rPr>
          <w:rFonts w:cstheme="minorHAnsi"/>
        </w:rPr>
      </w:pPr>
    </w:p>
    <w:p w:rsidR="00802E2C" w:rsidRPr="00802E2C" w:rsidRDefault="00802E2C" w:rsidP="00802E2C">
      <w:pPr>
        <w:rPr>
          <w:rFonts w:cstheme="minorHAnsi"/>
        </w:rPr>
      </w:pPr>
    </w:p>
    <w:p w:rsidR="00802E2C" w:rsidRPr="00802E2C" w:rsidRDefault="00802E2C" w:rsidP="00802E2C">
      <w:pPr>
        <w:rPr>
          <w:rFonts w:cstheme="minorHAnsi"/>
        </w:rPr>
      </w:pPr>
    </w:p>
    <w:p w:rsidR="00802E2C" w:rsidRPr="00802E2C" w:rsidRDefault="00802E2C" w:rsidP="00802E2C">
      <w:pPr>
        <w:rPr>
          <w:rFonts w:cstheme="minorHAnsi"/>
        </w:rPr>
      </w:pPr>
    </w:p>
    <w:p w:rsidR="00802E2C" w:rsidRPr="00802E2C" w:rsidRDefault="00802E2C" w:rsidP="00802E2C">
      <w:pPr>
        <w:rPr>
          <w:rFonts w:cstheme="minorHAnsi"/>
        </w:rPr>
      </w:pPr>
    </w:p>
    <w:p w:rsidR="00802E2C" w:rsidRPr="00802E2C" w:rsidRDefault="00802E2C" w:rsidP="00802E2C">
      <w:pPr>
        <w:rPr>
          <w:rFonts w:cstheme="minorHAnsi"/>
        </w:rPr>
      </w:pPr>
    </w:p>
    <w:p w:rsidR="00802E2C" w:rsidRPr="00802E2C" w:rsidRDefault="00802E2C" w:rsidP="00802E2C">
      <w:pPr>
        <w:rPr>
          <w:rFonts w:cstheme="minorHAnsi"/>
        </w:rPr>
      </w:pPr>
    </w:p>
    <w:p w:rsidR="00802E2C" w:rsidRPr="00802E2C" w:rsidRDefault="00802E2C" w:rsidP="00802E2C">
      <w:pPr>
        <w:rPr>
          <w:rFonts w:cstheme="minorHAnsi"/>
        </w:rPr>
      </w:pPr>
    </w:p>
    <w:p w:rsidR="00802E2C" w:rsidRPr="00802E2C" w:rsidRDefault="00802E2C" w:rsidP="00802E2C">
      <w:pPr>
        <w:shd w:val="clear" w:color="auto" w:fill="FFFFFF" w:themeFill="background1"/>
        <w:spacing w:after="0" w:line="240" w:lineRule="auto"/>
        <w:ind w:left="720" w:hanging="360"/>
        <w:contextualSpacing/>
        <w:outlineLvl w:val="0"/>
        <w:rPr>
          <w:b/>
        </w:rPr>
      </w:pPr>
      <w:r w:rsidRPr="00802E2C">
        <w:rPr>
          <w:b/>
        </w:rPr>
        <w:t>MINUTA DE ANUNCIO EM INGLÊS – PROJETO INOVA</w:t>
      </w:r>
    </w:p>
    <w:p w:rsidR="00802E2C" w:rsidRPr="00802E2C" w:rsidRDefault="00802E2C" w:rsidP="00802E2C">
      <w:r w:rsidRPr="00802E2C">
        <w:rPr>
          <w:rFonts w:cstheme="minorHAnsi"/>
          <w:b/>
          <w:noProof/>
          <w:lang w:eastAsia="pt-PT"/>
        </w:rPr>
        <w:drawing>
          <wp:anchor distT="0" distB="0" distL="114300" distR="114300" simplePos="0" relativeHeight="251660288" behindDoc="1" locked="0" layoutInCell="1" allowOverlap="1" wp14:anchorId="0A9D6573" wp14:editId="53499BAE">
            <wp:simplePos x="0" y="0"/>
            <wp:positionH relativeFrom="column">
              <wp:posOffset>-13335</wp:posOffset>
            </wp:positionH>
            <wp:positionV relativeFrom="paragraph">
              <wp:posOffset>252730</wp:posOffset>
            </wp:positionV>
            <wp:extent cx="1360805" cy="539750"/>
            <wp:effectExtent l="0" t="0" r="0" b="0"/>
            <wp:wrapTight wrapText="bothSides">
              <wp:wrapPolygon edited="0">
                <wp:start x="0" y="0"/>
                <wp:lineTo x="0" y="20584"/>
                <wp:lineTo x="21167" y="20584"/>
                <wp:lineTo x="21167" y="0"/>
                <wp:lineTo x="0" y="0"/>
              </wp:wrapPolygon>
            </wp:wrapTight>
            <wp:docPr id="10" name="Imagem 4" descr="cid:image004.png@01CC7839.DD34B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CC7839.DD34B630"/>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1360805" cy="53975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2C442C">
        <w:rPr>
          <w:i/>
          <w:sz w:val="18"/>
        </w:rPr>
        <w:pict>
          <v:rect id="_x0000_i1028" style="width:0;height:1.5pt" o:hralign="center" o:hrstd="t" o:hr="t" fillcolor="#a0a0a0" stroked="f"/>
        </w:pict>
      </w:r>
    </w:p>
    <w:p w:rsidR="00802E2C" w:rsidRPr="00802E2C" w:rsidRDefault="00802E2C" w:rsidP="00802E2C">
      <w:pPr>
        <w:rPr>
          <w:rFonts w:cstheme="minorHAnsi"/>
          <w:b/>
          <w:bCs/>
          <w:color w:val="000000"/>
        </w:rPr>
      </w:pPr>
    </w:p>
    <w:p w:rsidR="00802E2C" w:rsidRPr="00802E2C" w:rsidRDefault="00802E2C" w:rsidP="00802E2C">
      <w:pPr>
        <w:ind w:left="426"/>
        <w:jc w:val="center"/>
        <w:rPr>
          <w:rFonts w:cstheme="minorHAnsi"/>
          <w:b/>
          <w:bCs/>
          <w:color w:val="000000"/>
        </w:rPr>
      </w:pPr>
    </w:p>
    <w:p w:rsidR="00802E2C" w:rsidRPr="00802E2C" w:rsidRDefault="00802E2C" w:rsidP="00802E2C">
      <w:pPr>
        <w:rPr>
          <w:rFonts w:cstheme="minorHAnsi"/>
          <w:b/>
          <w:bCs/>
          <w:color w:val="000000"/>
        </w:rPr>
      </w:pPr>
      <w:r w:rsidRPr="00802E2C">
        <w:rPr>
          <w:rFonts w:cstheme="minorHAnsi"/>
          <w:noProof/>
          <w:color w:val="000000"/>
          <w:lang w:eastAsia="pt-PT"/>
        </w:rPr>
        <w:drawing>
          <wp:inline distT="0" distB="0" distL="0" distR="0" wp14:anchorId="49E6572C" wp14:editId="24AB2195">
            <wp:extent cx="3857625" cy="253365"/>
            <wp:effectExtent l="0" t="0" r="9525" b="0"/>
            <wp:docPr id="12" name="Imagem 3" descr="C:\Users\IR\Downloads\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Downloads\image003.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57625" cy="253365"/>
                    </a:xfrm>
                    <a:prstGeom prst="rect">
                      <a:avLst/>
                    </a:prstGeom>
                    <a:noFill/>
                    <a:ln>
                      <a:noFill/>
                    </a:ln>
                  </pic:spPr>
                </pic:pic>
              </a:graphicData>
            </a:graphic>
          </wp:inline>
        </w:drawing>
      </w:r>
    </w:p>
    <w:p w:rsidR="00802E2C" w:rsidRPr="00802E2C" w:rsidRDefault="00802E2C" w:rsidP="00802E2C">
      <w:pPr>
        <w:rPr>
          <w:rFonts w:cstheme="minorHAnsi"/>
          <w:b/>
          <w:bCs/>
          <w:color w:val="000000"/>
        </w:rPr>
      </w:pPr>
    </w:p>
    <w:p w:rsidR="00802E2C" w:rsidRPr="00802E2C" w:rsidRDefault="00802E2C" w:rsidP="00802E2C">
      <w:pPr>
        <w:ind w:left="426"/>
        <w:jc w:val="center"/>
        <w:rPr>
          <w:rFonts w:cstheme="minorHAnsi"/>
          <w:b/>
          <w:bCs/>
          <w:color w:val="000000"/>
        </w:rPr>
      </w:pPr>
      <w:r w:rsidRPr="00802E2C">
        <w:rPr>
          <w:rFonts w:cstheme="minorHAnsi"/>
          <w:b/>
          <w:bCs/>
          <w:color w:val="000000"/>
        </w:rPr>
        <w:t xml:space="preserve">Anúncio de Bolsa de </w:t>
      </w:r>
      <w:r w:rsidRPr="00802E2C">
        <w:rPr>
          <w:rFonts w:cstheme="minorHAnsi"/>
          <w:b/>
          <w:bCs/>
          <w:highlight w:val="lightGray"/>
        </w:rPr>
        <w:t>________________</w:t>
      </w:r>
    </w:p>
    <w:p w:rsidR="00802E2C" w:rsidRPr="00802E2C" w:rsidRDefault="00802E2C" w:rsidP="00802E2C">
      <w:pPr>
        <w:ind w:left="426"/>
        <w:jc w:val="center"/>
        <w:rPr>
          <w:rFonts w:cstheme="minorHAnsi"/>
          <w:color w:val="000000"/>
        </w:rPr>
      </w:pPr>
      <w:r w:rsidRPr="00802E2C">
        <w:rPr>
          <w:rFonts w:cstheme="minorHAnsi"/>
          <w:b/>
          <w:bCs/>
          <w:color w:val="000000"/>
        </w:rPr>
        <w:t>(</w:t>
      </w:r>
      <w:r w:rsidRPr="00802E2C">
        <w:rPr>
          <w:rFonts w:cstheme="minorHAnsi"/>
          <w:b/>
          <w:bCs/>
          <w:highlight w:val="lightGray"/>
        </w:rPr>
        <w:t>________________</w:t>
      </w:r>
      <w:r w:rsidRPr="00802E2C">
        <w:rPr>
          <w:rFonts w:cstheme="minorHAnsi"/>
          <w:b/>
          <w:bCs/>
          <w:color w:val="000000"/>
        </w:rPr>
        <w:t xml:space="preserve"> Fellowship)</w:t>
      </w:r>
    </w:p>
    <w:p w:rsidR="00802E2C" w:rsidRPr="00802E2C" w:rsidRDefault="00802E2C" w:rsidP="00802E2C">
      <w:pPr>
        <w:autoSpaceDE w:val="0"/>
        <w:autoSpaceDN w:val="0"/>
        <w:adjustRightInd w:val="0"/>
        <w:spacing w:line="240" w:lineRule="auto"/>
        <w:rPr>
          <w:rFonts w:eastAsia="Times New Roman" w:cstheme="minorHAnsi"/>
          <w:sz w:val="28"/>
          <w:szCs w:val="28"/>
          <w:u w:val="single"/>
          <w:lang w:eastAsia="pt-PT"/>
        </w:rPr>
      </w:pPr>
    </w:p>
    <w:p w:rsidR="00802E2C" w:rsidRPr="00802E2C" w:rsidRDefault="00802E2C" w:rsidP="00802E2C">
      <w:pPr>
        <w:autoSpaceDE w:val="0"/>
        <w:autoSpaceDN w:val="0"/>
        <w:adjustRightInd w:val="0"/>
        <w:spacing w:line="240" w:lineRule="auto"/>
        <w:rPr>
          <w:rFonts w:eastAsia="Times New Roman" w:cstheme="minorHAnsi"/>
          <w:sz w:val="28"/>
          <w:szCs w:val="28"/>
          <w:u w:val="single"/>
          <w:lang w:val="en-US" w:eastAsia="pt-PT"/>
        </w:rPr>
      </w:pPr>
      <w:r w:rsidRPr="00802E2C">
        <w:rPr>
          <w:rFonts w:cstheme="minorHAnsi"/>
          <w:b/>
          <w:lang w:val="en-US"/>
        </w:rPr>
        <w:t xml:space="preserve">Laboratory </w:t>
      </w:r>
      <w:r w:rsidRPr="00802E2C">
        <w:rPr>
          <w:rFonts w:cstheme="minorHAnsi"/>
          <w:b/>
          <w:bCs/>
          <w:highlight w:val="lightGray"/>
          <w:lang w:val="en-US"/>
        </w:rPr>
        <w:t>________________</w:t>
      </w:r>
      <w:r w:rsidRPr="00802E2C">
        <w:rPr>
          <w:rFonts w:cstheme="minorHAnsi"/>
          <w:b/>
          <w:bCs/>
          <w:lang w:val="en-US"/>
        </w:rPr>
        <w:t xml:space="preserve"> </w:t>
      </w:r>
      <w:r w:rsidRPr="00802E2C">
        <w:rPr>
          <w:rFonts w:cstheme="minorHAnsi"/>
          <w:b/>
          <w:lang w:val="en-US"/>
        </w:rPr>
        <w:t xml:space="preserve">– Ref. </w:t>
      </w:r>
      <w:r w:rsidRPr="00802E2C">
        <w:rPr>
          <w:rFonts w:cstheme="minorHAnsi"/>
          <w:b/>
          <w:bCs/>
          <w:highlight w:val="lightGray"/>
          <w:lang w:val="en-US"/>
        </w:rPr>
        <w:t>________________</w:t>
      </w:r>
    </w:p>
    <w:p w:rsidR="00802E2C" w:rsidRPr="00802E2C" w:rsidRDefault="00802E2C" w:rsidP="00802E2C">
      <w:pPr>
        <w:spacing w:before="100" w:beforeAutospacing="1" w:after="100" w:afterAutospacing="1"/>
        <w:jc w:val="both"/>
        <w:rPr>
          <w:rFonts w:cstheme="minorHAnsi"/>
          <w:lang w:val="en-US"/>
        </w:rPr>
      </w:pPr>
      <w:r w:rsidRPr="00802E2C">
        <w:rPr>
          <w:rFonts w:cstheme="minorHAnsi"/>
          <w:b/>
          <w:lang w:val="en-US"/>
        </w:rPr>
        <w:t>Instituto de Biologia Experimental e Tecnológica (iBET), Oeiras, Portugal,</w:t>
      </w:r>
      <w:r w:rsidRPr="00802E2C">
        <w:rPr>
          <w:rFonts w:cstheme="minorHAnsi"/>
          <w:lang w:val="en-US"/>
        </w:rPr>
        <w:t xml:space="preserve"> invites applications for the project </w:t>
      </w:r>
      <w:r w:rsidRPr="00802E2C">
        <w:rPr>
          <w:rFonts w:cstheme="minorHAnsi"/>
          <w:color w:val="000000"/>
          <w:lang w:val="en-US"/>
        </w:rPr>
        <w:t xml:space="preserve">“iNOVA4Health – </w:t>
      </w:r>
      <w:r w:rsidRPr="00802E2C">
        <w:rPr>
          <w:rFonts w:cstheme="minorHAnsi"/>
          <w:highlight w:val="lightGray"/>
          <w:lang w:val="en-US"/>
        </w:rPr>
        <w:t>____</w:t>
      </w:r>
      <w:r w:rsidRPr="00802E2C">
        <w:rPr>
          <w:rFonts w:cstheme="minorHAnsi"/>
          <w:color w:val="000000"/>
          <w:lang w:val="en-US"/>
        </w:rPr>
        <w:t xml:space="preserve">” - </w:t>
      </w:r>
      <w:r w:rsidRPr="00802E2C">
        <w:rPr>
          <w:rFonts w:cstheme="minorHAnsi"/>
          <w:b/>
          <w:bCs/>
          <w:color w:val="000000"/>
          <w:lang w:val="en-US"/>
        </w:rPr>
        <w:t xml:space="preserve">Ref. </w:t>
      </w:r>
      <w:r w:rsidRPr="00802E2C">
        <w:rPr>
          <w:rFonts w:cstheme="minorHAnsi"/>
          <w:highlight w:val="lightGray"/>
          <w:lang w:val="en-US"/>
        </w:rPr>
        <w:t>____</w:t>
      </w:r>
      <w:r w:rsidRPr="00802E2C">
        <w:rPr>
          <w:rFonts w:cstheme="minorHAnsi"/>
          <w:color w:val="000000"/>
          <w:lang w:val="en-US"/>
        </w:rPr>
        <w:t xml:space="preserve"> will receive national financial support from FCT /</w:t>
      </w:r>
      <w:r w:rsidRPr="00802E2C">
        <w:rPr>
          <w:rFonts w:cstheme="minorHAnsi"/>
          <w:color w:val="000000" w:themeColor="text1"/>
          <w:lang w:val="en-US"/>
        </w:rPr>
        <w:t xml:space="preserve"> MCTES</w:t>
      </w:r>
      <w:r w:rsidRPr="00802E2C">
        <w:rPr>
          <w:rFonts w:cstheme="minorHAnsi"/>
          <w:color w:val="000000"/>
          <w:lang w:val="en-US"/>
        </w:rPr>
        <w:t xml:space="preserve"> and, when applicable it will be co-funded by the FEDER under the PT2020 Partnership Agreement.</w:t>
      </w:r>
    </w:p>
    <w:p w:rsidR="00802E2C" w:rsidRPr="00802E2C" w:rsidRDefault="00802E2C" w:rsidP="00802E2C">
      <w:pPr>
        <w:rPr>
          <w:rFonts w:cstheme="minorHAnsi"/>
        </w:rPr>
      </w:pPr>
      <w:r w:rsidRPr="00802E2C">
        <w:rPr>
          <w:rFonts w:cstheme="minorHAnsi"/>
          <w:color w:val="000000"/>
          <w:lang w:val="en-US"/>
        </w:rPr>
        <w:t xml:space="preserve"> </w:t>
      </w:r>
      <w:r w:rsidRPr="00802E2C">
        <w:rPr>
          <w:rFonts w:cstheme="minorHAnsi"/>
          <w:b/>
          <w:bCs/>
        </w:rPr>
        <w:t>Scientific Area (Área Científica)</w:t>
      </w:r>
      <w:r w:rsidRPr="00802E2C">
        <w:rPr>
          <w:rFonts w:cstheme="minorHAnsi"/>
        </w:rPr>
        <w:t xml:space="preserve">: </w:t>
      </w:r>
      <w:r w:rsidRPr="00802E2C">
        <w:rPr>
          <w:rFonts w:cstheme="minorHAnsi"/>
          <w:highlight w:val="lightGray"/>
        </w:rPr>
        <w:t>____</w:t>
      </w:r>
    </w:p>
    <w:p w:rsidR="00802E2C" w:rsidRPr="00802E2C" w:rsidRDefault="00802E2C" w:rsidP="00802E2C">
      <w:pPr>
        <w:jc w:val="both"/>
        <w:rPr>
          <w:rFonts w:cstheme="minorHAnsi"/>
        </w:rPr>
      </w:pPr>
      <w:r w:rsidRPr="00802E2C">
        <w:rPr>
          <w:rFonts w:cstheme="minorHAnsi"/>
          <w:b/>
          <w:bCs/>
        </w:rPr>
        <w:t>Required skills and competences (Requisitos de admissão)</w:t>
      </w:r>
      <w:r w:rsidRPr="00802E2C">
        <w:rPr>
          <w:rFonts w:cstheme="minorHAnsi"/>
        </w:rPr>
        <w:t xml:space="preserve">: </w:t>
      </w:r>
    </w:p>
    <w:p w:rsidR="00802E2C" w:rsidRPr="00802E2C" w:rsidRDefault="00802E2C" w:rsidP="00802E2C">
      <w:pPr>
        <w:spacing w:after="0"/>
        <w:jc w:val="both"/>
        <w:rPr>
          <w:rFonts w:cstheme="minorHAnsi"/>
          <w:color w:val="000000"/>
          <w:lang w:val="en-US"/>
        </w:rPr>
      </w:pPr>
      <w:r w:rsidRPr="00802E2C">
        <w:rPr>
          <w:rFonts w:cstheme="minorHAnsi"/>
          <w:color w:val="000000"/>
          <w:lang w:val="en-US"/>
        </w:rPr>
        <w:t>- Degree and</w:t>
      </w:r>
      <w:r w:rsidRPr="00802E2C">
        <w:rPr>
          <w:rFonts w:cstheme="minorHAnsi"/>
          <w:lang w:val="en-US"/>
        </w:rPr>
        <w:t xml:space="preserve"> </w:t>
      </w:r>
      <w:r w:rsidRPr="00802E2C">
        <w:rPr>
          <w:rFonts w:cstheme="minorHAnsi"/>
          <w:highlight w:val="lightGray"/>
          <w:lang w:val="en-US"/>
        </w:rPr>
        <w:t>____</w:t>
      </w:r>
      <w:r w:rsidRPr="00802E2C">
        <w:rPr>
          <w:rFonts w:cstheme="minorHAnsi"/>
          <w:lang w:val="en-US"/>
        </w:rPr>
        <w:t>;</w:t>
      </w:r>
    </w:p>
    <w:p w:rsidR="00802E2C" w:rsidRPr="00802E2C" w:rsidRDefault="00802E2C" w:rsidP="00802E2C">
      <w:pPr>
        <w:spacing w:after="0"/>
        <w:jc w:val="both"/>
        <w:rPr>
          <w:rFonts w:cstheme="minorHAnsi"/>
          <w:color w:val="000000"/>
          <w:lang w:val="en-US"/>
        </w:rPr>
      </w:pPr>
      <w:r w:rsidRPr="00802E2C">
        <w:rPr>
          <w:rFonts w:cstheme="minorHAnsi"/>
          <w:color w:val="000000"/>
          <w:lang w:val="en-US"/>
        </w:rPr>
        <w:t>- Experience in</w:t>
      </w:r>
      <w:r w:rsidRPr="00802E2C">
        <w:rPr>
          <w:rFonts w:cstheme="minorHAnsi"/>
          <w:lang w:val="en-US"/>
        </w:rPr>
        <w:t xml:space="preserve"> </w:t>
      </w:r>
      <w:r w:rsidRPr="00802E2C">
        <w:rPr>
          <w:rFonts w:cstheme="minorHAnsi"/>
          <w:highlight w:val="lightGray"/>
          <w:lang w:val="en-US"/>
        </w:rPr>
        <w:t>____</w:t>
      </w:r>
      <w:r w:rsidRPr="00802E2C">
        <w:rPr>
          <w:rFonts w:cstheme="minorHAnsi"/>
          <w:lang w:val="en-US"/>
        </w:rPr>
        <w:t xml:space="preserve"> </w:t>
      </w:r>
      <w:r w:rsidRPr="00802E2C">
        <w:rPr>
          <w:rFonts w:cstheme="minorHAnsi"/>
          <w:color w:val="000000"/>
          <w:lang w:val="en-US"/>
        </w:rPr>
        <w:t xml:space="preserve">- High motivation to perform research in </w:t>
      </w:r>
      <w:r w:rsidRPr="00802E2C">
        <w:rPr>
          <w:rFonts w:cstheme="minorHAnsi"/>
          <w:highlight w:val="lightGray"/>
          <w:lang w:val="en-US"/>
        </w:rPr>
        <w:t>____</w:t>
      </w:r>
      <w:r w:rsidRPr="00802E2C">
        <w:rPr>
          <w:rFonts w:cstheme="minorHAnsi"/>
          <w:lang w:val="en-US"/>
        </w:rPr>
        <w:t>;</w:t>
      </w:r>
    </w:p>
    <w:p w:rsidR="00802E2C" w:rsidRPr="00802E2C" w:rsidRDefault="00802E2C" w:rsidP="00802E2C">
      <w:pPr>
        <w:autoSpaceDE w:val="0"/>
        <w:autoSpaceDN w:val="0"/>
        <w:adjustRightInd w:val="0"/>
        <w:spacing w:after="0"/>
        <w:jc w:val="both"/>
        <w:rPr>
          <w:rFonts w:cstheme="minorHAnsi"/>
          <w:color w:val="000000"/>
          <w:lang w:val="en-US"/>
        </w:rPr>
      </w:pPr>
      <w:r w:rsidRPr="00802E2C">
        <w:rPr>
          <w:rFonts w:cstheme="minorHAnsi"/>
          <w:color w:val="000000"/>
          <w:lang w:val="en-US"/>
        </w:rPr>
        <w:t>- Good organizational and communication skills and ability to work as part of a team;</w:t>
      </w:r>
    </w:p>
    <w:p w:rsidR="00802E2C" w:rsidRPr="00802E2C" w:rsidRDefault="00802E2C" w:rsidP="00802E2C">
      <w:pPr>
        <w:autoSpaceDE w:val="0"/>
        <w:autoSpaceDN w:val="0"/>
        <w:adjustRightInd w:val="0"/>
        <w:spacing w:after="0"/>
        <w:jc w:val="both"/>
        <w:rPr>
          <w:rFonts w:cstheme="minorHAnsi"/>
          <w:color w:val="000000"/>
          <w:lang w:val="en-US"/>
        </w:rPr>
      </w:pPr>
      <w:r w:rsidRPr="00802E2C">
        <w:rPr>
          <w:rFonts w:cstheme="minorHAnsi"/>
          <w:color w:val="000000"/>
          <w:lang w:val="en-US"/>
        </w:rPr>
        <w:t>- Proficient use of the English language.</w:t>
      </w:r>
    </w:p>
    <w:p w:rsidR="00802E2C" w:rsidRPr="00802E2C" w:rsidRDefault="00802E2C" w:rsidP="00802E2C">
      <w:pPr>
        <w:spacing w:after="0"/>
        <w:jc w:val="both"/>
        <w:rPr>
          <w:rFonts w:cstheme="minorHAnsi"/>
          <w:b/>
          <w:bCs/>
          <w:lang w:val="en-US"/>
        </w:rPr>
      </w:pPr>
    </w:p>
    <w:p w:rsidR="00802E2C" w:rsidRPr="00802E2C" w:rsidRDefault="00802E2C" w:rsidP="00802E2C">
      <w:pPr>
        <w:jc w:val="both"/>
        <w:rPr>
          <w:rFonts w:cstheme="minorHAnsi"/>
          <w:b/>
          <w:bCs/>
          <w:color w:val="000000"/>
        </w:rPr>
      </w:pPr>
      <w:r w:rsidRPr="00802E2C">
        <w:rPr>
          <w:rFonts w:cstheme="minorHAnsi"/>
          <w:b/>
          <w:bCs/>
        </w:rPr>
        <w:t>Work plan (Plano de trabalhos)</w:t>
      </w:r>
      <w:r w:rsidRPr="00802E2C">
        <w:rPr>
          <w:rFonts w:cstheme="minorHAnsi"/>
        </w:rPr>
        <w:t>:</w:t>
      </w:r>
      <w:r w:rsidRPr="00802E2C">
        <w:rPr>
          <w:rFonts w:cstheme="minorHAnsi"/>
          <w:b/>
          <w:bCs/>
          <w:color w:val="000000"/>
        </w:rPr>
        <w:t xml:space="preserve"> </w:t>
      </w:r>
      <w:r w:rsidRPr="00802E2C">
        <w:rPr>
          <w:rFonts w:cstheme="minorHAnsi"/>
          <w:highlight w:val="lightGray"/>
        </w:rPr>
        <w:t>____</w:t>
      </w:r>
    </w:p>
    <w:p w:rsidR="00802E2C" w:rsidRPr="00802E2C" w:rsidRDefault="00802E2C" w:rsidP="00802E2C">
      <w:pPr>
        <w:shd w:val="clear" w:color="auto" w:fill="FFFFFF"/>
        <w:spacing w:line="240" w:lineRule="auto"/>
        <w:jc w:val="both"/>
        <w:rPr>
          <w:rFonts w:ascii="Times New Roman" w:eastAsia="Times New Roman" w:hAnsi="Times New Roman" w:cs="Times New Roman"/>
          <w:color w:val="222222"/>
          <w:lang w:val="en-US"/>
        </w:rPr>
      </w:pPr>
      <w:r w:rsidRPr="00802E2C">
        <w:rPr>
          <w:rFonts w:cstheme="minorHAnsi"/>
          <w:b/>
          <w:bCs/>
          <w:color w:val="000000"/>
          <w:lang w:val="en-US"/>
        </w:rPr>
        <w:t>L</w:t>
      </w:r>
      <w:r w:rsidRPr="00802E2C">
        <w:rPr>
          <w:rFonts w:cstheme="minorHAnsi"/>
          <w:b/>
          <w:bCs/>
          <w:lang w:val="en-US"/>
        </w:rPr>
        <w:t>egislation (Legislação e regulamentação aplicável)</w:t>
      </w:r>
      <w:r w:rsidRPr="00802E2C">
        <w:rPr>
          <w:rFonts w:cstheme="minorHAnsi"/>
          <w:lang w:val="en-US"/>
        </w:rPr>
        <w:t xml:space="preserve">: </w:t>
      </w:r>
      <w:r w:rsidRPr="00802E2C">
        <w:rPr>
          <w:rFonts w:ascii="Calibri" w:eastAsia="Times New Roman" w:hAnsi="Calibri" w:cs="Calibri"/>
          <w:color w:val="222222"/>
          <w:lang w:val="en-US"/>
        </w:rPr>
        <w:t>Law 40/2004 of 18 August (“Estatuto do Bolseiro de Investigação Científica”), changed and republished by Ordinance 202/2013 of 27 August and changed by Ordinance 233/2012 of 29 October and by Law 12/2013 of 29 January and by Ordinance 89/2013 9 July; Fellowship Regulations of Fundação para a Ciência e Tecnologia, I.P. (</w:t>
      </w:r>
      <w:hyperlink r:id="rId18" w:tgtFrame="_blank" w:history="1">
        <w:r w:rsidRPr="00802E2C">
          <w:rPr>
            <w:rFonts w:ascii="Calibri" w:eastAsia="Times New Roman" w:hAnsi="Calibri" w:cs="Calibri"/>
            <w:color w:val="1155CC"/>
            <w:u w:val="single"/>
            <w:lang w:val="en-US"/>
          </w:rPr>
          <w:t>http://www.fct.pt/apoios/bolsas/docs/RegulamentoBolsasFCT2015.pdf</w:t>
        </w:r>
      </w:hyperlink>
      <w:r w:rsidRPr="00802E2C">
        <w:rPr>
          <w:rFonts w:ascii="Calibri" w:eastAsia="Times New Roman" w:hAnsi="Calibri" w:cs="Calibri"/>
          <w:color w:val="222222"/>
          <w:lang w:val="en-US"/>
        </w:rPr>
        <w:t>); Fellowship Regulations of iBET.</w:t>
      </w:r>
    </w:p>
    <w:p w:rsidR="00802E2C" w:rsidRPr="00802E2C" w:rsidRDefault="00802E2C" w:rsidP="00802E2C">
      <w:pPr>
        <w:autoSpaceDE w:val="0"/>
        <w:autoSpaceDN w:val="0"/>
        <w:jc w:val="both"/>
        <w:rPr>
          <w:rFonts w:cstheme="minorHAnsi"/>
          <w:b/>
          <w:bCs/>
          <w:color w:val="000000"/>
          <w:lang w:val="en-US"/>
        </w:rPr>
      </w:pPr>
      <w:r w:rsidRPr="00802E2C">
        <w:rPr>
          <w:rFonts w:cstheme="minorHAnsi"/>
          <w:b/>
          <w:bCs/>
          <w:lang w:val="en-US"/>
        </w:rPr>
        <w:lastRenderedPageBreak/>
        <w:t>Working place (Local de trabalho)</w:t>
      </w:r>
      <w:r w:rsidRPr="00802E2C">
        <w:rPr>
          <w:rFonts w:cstheme="minorHAnsi"/>
          <w:lang w:val="en-US"/>
        </w:rPr>
        <w:t xml:space="preserve">: The work will be conducted at the Laboratory </w:t>
      </w:r>
      <w:r w:rsidRPr="00802E2C">
        <w:rPr>
          <w:rFonts w:cstheme="minorHAnsi"/>
          <w:highlight w:val="lightGray"/>
          <w:lang w:val="en-US"/>
        </w:rPr>
        <w:t>____</w:t>
      </w:r>
      <w:r w:rsidRPr="00802E2C">
        <w:rPr>
          <w:rFonts w:cstheme="minorHAnsi"/>
          <w:lang w:val="en-US"/>
        </w:rPr>
        <w:t xml:space="preserve"> under the supervision of </w:t>
      </w:r>
      <w:r w:rsidRPr="00802E2C">
        <w:rPr>
          <w:rFonts w:cstheme="minorHAnsi"/>
          <w:highlight w:val="lightGray"/>
          <w:lang w:val="en-US"/>
        </w:rPr>
        <w:t>____</w:t>
      </w:r>
      <w:r w:rsidRPr="00802E2C">
        <w:rPr>
          <w:rFonts w:cstheme="minorHAnsi"/>
          <w:lang w:val="en-US"/>
        </w:rPr>
        <w:t>.</w:t>
      </w:r>
    </w:p>
    <w:p w:rsidR="00802E2C" w:rsidRPr="00802E2C" w:rsidRDefault="00802E2C" w:rsidP="00802E2C">
      <w:pPr>
        <w:jc w:val="both"/>
        <w:rPr>
          <w:rFonts w:cstheme="minorHAnsi"/>
          <w:lang w:val="en-US"/>
        </w:rPr>
      </w:pPr>
      <w:r w:rsidRPr="00802E2C">
        <w:rPr>
          <w:rFonts w:cstheme="minorHAnsi"/>
          <w:b/>
          <w:bCs/>
          <w:lang w:val="en-US"/>
        </w:rPr>
        <w:t>Duration (Duração da bolsa)</w:t>
      </w:r>
      <w:r w:rsidRPr="00802E2C">
        <w:rPr>
          <w:rFonts w:cstheme="minorHAnsi"/>
          <w:lang w:val="en-US"/>
        </w:rPr>
        <w:t xml:space="preserve">: The fellowship is available for </w:t>
      </w:r>
      <w:r w:rsidRPr="00802E2C">
        <w:rPr>
          <w:rFonts w:cstheme="minorHAnsi"/>
          <w:highlight w:val="lightGray"/>
          <w:lang w:val="en-US"/>
        </w:rPr>
        <w:t>____</w:t>
      </w:r>
      <w:r w:rsidRPr="00802E2C">
        <w:rPr>
          <w:rFonts w:cstheme="minorHAnsi"/>
          <w:lang w:val="en-US"/>
        </w:rPr>
        <w:t xml:space="preserve"> months period, renewable for a maximum of </w:t>
      </w:r>
      <w:r w:rsidRPr="00802E2C">
        <w:rPr>
          <w:rFonts w:cstheme="minorHAnsi"/>
          <w:highlight w:val="lightGray"/>
          <w:lang w:val="en-US"/>
        </w:rPr>
        <w:t>____</w:t>
      </w:r>
      <w:r w:rsidRPr="00802E2C">
        <w:rPr>
          <w:rFonts w:cstheme="minorHAnsi"/>
          <w:lang w:val="en-US"/>
        </w:rPr>
        <w:t xml:space="preserve"> years. The expected starting date is </w:t>
      </w:r>
      <w:r w:rsidRPr="00802E2C">
        <w:rPr>
          <w:rFonts w:cstheme="minorHAnsi"/>
          <w:highlight w:val="lightGray"/>
          <w:lang w:val="en-US"/>
        </w:rPr>
        <w:t>____</w:t>
      </w:r>
      <w:r w:rsidRPr="00802E2C">
        <w:rPr>
          <w:rFonts w:cstheme="minorHAnsi"/>
          <w:lang w:val="en-US"/>
        </w:rPr>
        <w:t>.</w:t>
      </w:r>
    </w:p>
    <w:p w:rsidR="00802E2C" w:rsidRPr="00802E2C" w:rsidRDefault="00802E2C" w:rsidP="00802E2C">
      <w:pPr>
        <w:jc w:val="both"/>
        <w:rPr>
          <w:rFonts w:cstheme="minorHAnsi"/>
          <w:lang w:val="en-US"/>
        </w:rPr>
      </w:pPr>
      <w:r w:rsidRPr="00802E2C">
        <w:rPr>
          <w:rFonts w:cstheme="minorHAnsi"/>
          <w:b/>
          <w:bCs/>
          <w:lang w:val="en-US"/>
        </w:rPr>
        <w:t>Stipend (Valor do subsídio de manutenção mensal)</w:t>
      </w:r>
      <w:r w:rsidRPr="00802E2C">
        <w:rPr>
          <w:rFonts w:cstheme="minorHAnsi"/>
          <w:lang w:val="en-US"/>
        </w:rPr>
        <w:t xml:space="preserve">: The net salary is  </w:t>
      </w:r>
      <w:r w:rsidRPr="00802E2C">
        <w:rPr>
          <w:rFonts w:cstheme="minorHAnsi"/>
          <w:highlight w:val="lightGray"/>
          <w:lang w:val="en-US"/>
        </w:rPr>
        <w:t>____</w:t>
      </w:r>
      <w:r w:rsidRPr="00802E2C">
        <w:rPr>
          <w:rFonts w:cstheme="minorHAnsi"/>
          <w:lang w:val="en-US"/>
        </w:rPr>
        <w:t xml:space="preserve"> Euros per month, in accord with the regulations of FCT, I.P. (</w:t>
      </w:r>
      <w:hyperlink r:id="rId19" w:history="1">
        <w:r w:rsidRPr="00802E2C">
          <w:rPr>
            <w:rFonts w:cstheme="minorHAnsi"/>
            <w:color w:val="0000FF"/>
            <w:u w:val="single"/>
            <w:lang w:val="en-US"/>
          </w:rPr>
          <w:t>http://alfa.fct.mctes.pt/apoios/bolsas/valores</w:t>
        </w:r>
      </w:hyperlink>
      <w:r w:rsidRPr="00802E2C">
        <w:rPr>
          <w:rFonts w:cstheme="minorHAnsi"/>
          <w:lang w:val="en-US"/>
        </w:rPr>
        <w:t>). Social Security also available.</w:t>
      </w:r>
    </w:p>
    <w:p w:rsidR="00802E2C" w:rsidRPr="00802E2C" w:rsidRDefault="00802E2C" w:rsidP="00802E2C">
      <w:pPr>
        <w:jc w:val="both"/>
        <w:rPr>
          <w:rFonts w:cstheme="minorHAnsi"/>
          <w:lang w:val="en-US"/>
        </w:rPr>
      </w:pPr>
      <w:r w:rsidRPr="00802E2C">
        <w:rPr>
          <w:rFonts w:cstheme="minorHAnsi"/>
          <w:b/>
          <w:bCs/>
          <w:lang w:val="en-US"/>
        </w:rPr>
        <w:t>Selection criteria (Métodos de selecção)</w:t>
      </w:r>
      <w:r w:rsidRPr="00802E2C">
        <w:rPr>
          <w:rFonts w:cstheme="minorHAnsi"/>
          <w:lang w:val="en-US"/>
        </w:rPr>
        <w:t xml:space="preserve">: The selection of the candidates will take into account the Curriculum Vitae, followed by an interview, only when necessary to distinguish between similar CVs. Candidates who do not fill all the required skills and competences will not be eligible.  </w:t>
      </w:r>
    </w:p>
    <w:p w:rsidR="00802E2C" w:rsidRPr="00802E2C" w:rsidRDefault="00802E2C" w:rsidP="00802E2C">
      <w:pPr>
        <w:rPr>
          <w:rFonts w:cstheme="minorHAnsi"/>
          <w:b/>
          <w:bCs/>
          <w:color w:val="000000"/>
          <w:lang w:val="en-US"/>
        </w:rPr>
      </w:pPr>
      <w:r w:rsidRPr="00802E2C">
        <w:rPr>
          <w:rFonts w:cstheme="minorHAnsi"/>
          <w:b/>
          <w:bCs/>
          <w:lang w:val="en-US"/>
        </w:rPr>
        <w:t>Jury (Composição do Júri de Selecção)</w:t>
      </w:r>
      <w:r w:rsidRPr="00802E2C">
        <w:rPr>
          <w:rFonts w:cstheme="minorHAnsi"/>
          <w:lang w:val="en-US"/>
        </w:rPr>
        <w:t xml:space="preserve">: </w:t>
      </w:r>
      <w:r w:rsidRPr="00802E2C">
        <w:rPr>
          <w:rFonts w:cstheme="minorHAnsi"/>
          <w:highlight w:val="lightGray"/>
          <w:lang w:val="en-US"/>
        </w:rPr>
        <w:t>____</w:t>
      </w:r>
      <w:r w:rsidRPr="00802E2C">
        <w:rPr>
          <w:rFonts w:cstheme="minorHAnsi"/>
          <w:lang w:val="en-US"/>
        </w:rPr>
        <w:t xml:space="preserve"> (President of the Jury -Presidente do Júri); </w:t>
      </w:r>
      <w:r w:rsidRPr="00802E2C">
        <w:rPr>
          <w:rFonts w:cstheme="minorHAnsi"/>
          <w:highlight w:val="lightGray"/>
          <w:lang w:val="en-US"/>
        </w:rPr>
        <w:t>____</w:t>
      </w:r>
      <w:r w:rsidRPr="00802E2C">
        <w:rPr>
          <w:rFonts w:cstheme="minorHAnsi"/>
          <w:lang w:val="en-US"/>
        </w:rPr>
        <w:t xml:space="preserve"> </w:t>
      </w:r>
      <w:r w:rsidRPr="00802E2C">
        <w:rPr>
          <w:rFonts w:cstheme="minorHAnsi"/>
          <w:b/>
          <w:bCs/>
          <w:i/>
          <w:color w:val="000000"/>
          <w:lang w:val="en-US"/>
        </w:rPr>
        <w:t xml:space="preserve"> (</w:t>
      </w:r>
      <w:r w:rsidRPr="00802E2C">
        <w:rPr>
          <w:rFonts w:cstheme="minorHAnsi"/>
          <w:b/>
          <w:bCs/>
          <w:i/>
          <w:color w:val="000000"/>
          <w:highlight w:val="lightGray"/>
          <w:lang w:val="en-US"/>
        </w:rPr>
        <w:t>more 3 PhD’s)</w:t>
      </w:r>
    </w:p>
    <w:p w:rsidR="00802E2C" w:rsidRPr="00802E2C" w:rsidRDefault="00802E2C" w:rsidP="00802E2C">
      <w:pPr>
        <w:jc w:val="both"/>
        <w:rPr>
          <w:rFonts w:cstheme="minorHAnsi"/>
          <w:lang w:val="en-US"/>
        </w:rPr>
      </w:pPr>
      <w:r w:rsidRPr="00802E2C">
        <w:rPr>
          <w:rFonts w:cstheme="minorHAnsi"/>
          <w:b/>
          <w:bCs/>
          <w:lang w:val="en-US"/>
        </w:rPr>
        <w:t>Notification of Results (Forma de publicitação/notificação dos resultados)</w:t>
      </w:r>
      <w:r w:rsidRPr="00802E2C">
        <w:rPr>
          <w:rFonts w:cstheme="minorHAnsi"/>
          <w:lang w:val="en-US"/>
        </w:rPr>
        <w:t xml:space="preserve">: A list with the order of selection of candidates will be published in a public and visible place at the Instituto de Biologia Experimental e Tecnológica, and the selected candidate will be notified by </w:t>
      </w:r>
      <w:r w:rsidRPr="00802E2C">
        <w:rPr>
          <w:rFonts w:cstheme="minorHAnsi"/>
          <w:i/>
          <w:lang w:val="en-US"/>
        </w:rPr>
        <w:t>e-mail</w:t>
      </w:r>
      <w:r w:rsidRPr="00802E2C">
        <w:rPr>
          <w:rFonts w:cstheme="minorHAnsi"/>
          <w:lang w:val="en-US"/>
        </w:rPr>
        <w:t xml:space="preserve">. </w:t>
      </w:r>
    </w:p>
    <w:p w:rsidR="00802E2C" w:rsidRPr="00802E2C" w:rsidRDefault="00802E2C" w:rsidP="00802E2C">
      <w:pPr>
        <w:rPr>
          <w:rFonts w:cstheme="minorHAnsi"/>
          <w:lang w:val="en-US"/>
        </w:rPr>
      </w:pPr>
      <w:r w:rsidRPr="00802E2C">
        <w:rPr>
          <w:rFonts w:cstheme="minorHAnsi"/>
          <w:b/>
          <w:bCs/>
          <w:lang w:val="en-US"/>
        </w:rPr>
        <w:t>Timing and Application Format (Prazo de candidatura e forma de apresentação das candidaturas)</w:t>
      </w:r>
      <w:r w:rsidRPr="00802E2C">
        <w:rPr>
          <w:rFonts w:cstheme="minorHAnsi"/>
          <w:lang w:val="en-US"/>
        </w:rPr>
        <w:t xml:space="preserve">: Applications can be received from </w:t>
      </w:r>
      <w:r w:rsidRPr="00802E2C">
        <w:rPr>
          <w:rFonts w:cstheme="minorHAnsi"/>
          <w:highlight w:val="lightGray"/>
          <w:lang w:val="en-US"/>
        </w:rPr>
        <w:t>____</w:t>
      </w:r>
      <w:r w:rsidRPr="00802E2C">
        <w:rPr>
          <w:rFonts w:cstheme="minorHAnsi"/>
          <w:lang w:val="en-US"/>
        </w:rPr>
        <w:t xml:space="preserve"> until </w:t>
      </w:r>
      <w:r w:rsidRPr="00802E2C">
        <w:rPr>
          <w:rFonts w:cstheme="minorHAnsi"/>
          <w:highlight w:val="lightGray"/>
          <w:lang w:val="en-US"/>
        </w:rPr>
        <w:t>____</w:t>
      </w:r>
      <w:r w:rsidRPr="00802E2C">
        <w:rPr>
          <w:rFonts w:cstheme="minorHAnsi"/>
          <w:lang w:val="en-US"/>
        </w:rPr>
        <w:t>.</w:t>
      </w:r>
    </w:p>
    <w:p w:rsidR="00802E2C" w:rsidRPr="00802E2C" w:rsidRDefault="00802E2C" w:rsidP="00802E2C">
      <w:r w:rsidRPr="00802E2C">
        <w:rPr>
          <w:rFonts w:cstheme="minorHAnsi"/>
          <w:lang w:val="en-US"/>
        </w:rPr>
        <w:t xml:space="preserve">Applications should be formalized by an application/motivation letter (including the name of two possible referees), with the following documents attached: </w:t>
      </w:r>
      <w:r w:rsidRPr="00802E2C">
        <w:rPr>
          <w:rFonts w:cstheme="minorHAnsi"/>
          <w:i/>
          <w:iCs/>
          <w:lang w:val="en-US"/>
        </w:rPr>
        <w:t xml:space="preserve">Curriculum Vitae </w:t>
      </w:r>
      <w:r w:rsidRPr="00802E2C">
        <w:rPr>
          <w:rFonts w:cstheme="minorHAnsi"/>
          <w:iCs/>
          <w:lang w:val="en-US"/>
        </w:rPr>
        <w:t xml:space="preserve">and </w:t>
      </w:r>
      <w:r w:rsidRPr="00802E2C">
        <w:rPr>
          <w:rFonts w:cstheme="minorHAnsi"/>
          <w:iCs/>
          <w:highlight w:val="lightGray"/>
          <w:lang w:val="en-US"/>
        </w:rPr>
        <w:t>PhD/Master or Bsc</w:t>
      </w:r>
      <w:r w:rsidRPr="00802E2C">
        <w:rPr>
          <w:rFonts w:cstheme="minorHAnsi"/>
          <w:iCs/>
          <w:lang w:val="en-US"/>
        </w:rPr>
        <w:t xml:space="preserve"> certificate. All documents must be sent as a single PDF file by email to </w:t>
      </w:r>
      <w:hyperlink r:id="rId20" w:history="1">
        <w:r w:rsidRPr="00802E2C">
          <w:rPr>
            <w:color w:val="0000FF"/>
            <w:u w:val="single"/>
            <w:lang w:val="en-US"/>
          </w:rPr>
          <w:t>joboffers@ibet.pt</w:t>
        </w:r>
      </w:hyperlink>
      <w:r w:rsidRPr="00802E2C">
        <w:rPr>
          <w:rFonts w:cstheme="minorHAnsi"/>
          <w:iCs/>
          <w:highlight w:val="lightGray"/>
          <w:lang w:val="en-US"/>
        </w:rPr>
        <w:t>.</w:t>
      </w:r>
      <w:r w:rsidRPr="00802E2C">
        <w:rPr>
          <w:rFonts w:cstheme="minorHAnsi"/>
          <w:iCs/>
          <w:lang w:val="en-US"/>
        </w:rPr>
        <w:t xml:space="preserve"> </w:t>
      </w:r>
      <w:r w:rsidRPr="00802E2C">
        <w:rPr>
          <w:rFonts w:cstheme="minorHAnsi"/>
          <w:iCs/>
        </w:rPr>
        <w:t xml:space="preserve">The deadline is </w:t>
      </w:r>
      <w:r w:rsidRPr="00802E2C">
        <w:rPr>
          <w:rFonts w:cstheme="minorHAnsi"/>
          <w:highlight w:val="lightGray"/>
        </w:rPr>
        <w:t>____</w:t>
      </w:r>
      <w:r w:rsidRPr="00802E2C">
        <w:rPr>
          <w:rFonts w:cstheme="minorHAnsi"/>
        </w:rPr>
        <w:t>.</w:t>
      </w:r>
    </w:p>
    <w:p w:rsidR="00802E2C" w:rsidRPr="00802E2C" w:rsidRDefault="00802E2C" w:rsidP="00802E2C">
      <w:pPr>
        <w:rPr>
          <w:rFonts w:cstheme="minorHAnsi"/>
          <w:b/>
          <w:bCs/>
          <w:color w:val="000000"/>
        </w:rPr>
      </w:pPr>
      <w:r w:rsidRPr="00802E2C">
        <w:rPr>
          <w:rFonts w:cstheme="minorHAnsi"/>
          <w:b/>
          <w:bCs/>
          <w:color w:val="000000"/>
        </w:rPr>
        <w:t xml:space="preserve">REF. </w:t>
      </w:r>
      <w:r w:rsidRPr="00802E2C">
        <w:rPr>
          <w:rFonts w:cstheme="minorHAnsi"/>
          <w:highlight w:val="lightGray"/>
        </w:rPr>
        <w:t>____</w:t>
      </w:r>
    </w:p>
    <w:p w:rsidR="00802E2C" w:rsidRPr="00802E2C" w:rsidRDefault="002C442C" w:rsidP="00802E2C">
      <w:hyperlink r:id="rId21" w:history="1">
        <w:r w:rsidR="00802E2C" w:rsidRPr="00802E2C">
          <w:rPr>
            <w:color w:val="0000FF"/>
            <w:u w:val="single"/>
          </w:rPr>
          <w:t>joboffers@ibet.pt</w:t>
        </w:r>
      </w:hyperlink>
    </w:p>
    <w:p w:rsidR="00802E2C" w:rsidRPr="00802E2C" w:rsidRDefault="00802E2C" w:rsidP="00802E2C">
      <w:pPr>
        <w:spacing w:after="0"/>
        <w:rPr>
          <w:rFonts w:cstheme="minorHAnsi"/>
        </w:rPr>
      </w:pPr>
      <w:r w:rsidRPr="00802E2C">
        <w:rPr>
          <w:rFonts w:cstheme="minorHAnsi"/>
        </w:rPr>
        <w:t>iBET</w:t>
      </w:r>
    </w:p>
    <w:p w:rsidR="00802E2C" w:rsidRPr="00802E2C" w:rsidRDefault="00802E2C" w:rsidP="00802E2C">
      <w:pPr>
        <w:spacing w:after="0"/>
        <w:rPr>
          <w:rFonts w:cstheme="minorHAnsi"/>
        </w:rPr>
      </w:pPr>
      <w:r w:rsidRPr="00802E2C">
        <w:rPr>
          <w:rFonts w:cstheme="minorHAnsi"/>
        </w:rPr>
        <w:t>Av. República, Qta. do Marquês</w:t>
      </w:r>
    </w:p>
    <w:p w:rsidR="00802E2C" w:rsidRPr="00802E2C" w:rsidRDefault="00802E2C" w:rsidP="00802E2C">
      <w:pPr>
        <w:spacing w:after="0"/>
        <w:rPr>
          <w:rFonts w:cstheme="minorHAnsi"/>
        </w:rPr>
      </w:pPr>
      <w:r w:rsidRPr="00802E2C">
        <w:rPr>
          <w:rFonts w:cstheme="minorHAnsi"/>
        </w:rPr>
        <w:t>Apt. 12</w:t>
      </w:r>
    </w:p>
    <w:p w:rsidR="00802E2C" w:rsidRPr="00802E2C" w:rsidRDefault="00802E2C" w:rsidP="00802E2C">
      <w:pPr>
        <w:spacing w:after="0"/>
        <w:rPr>
          <w:rFonts w:cstheme="minorHAnsi"/>
        </w:rPr>
      </w:pPr>
      <w:r w:rsidRPr="00802E2C">
        <w:rPr>
          <w:rFonts w:cstheme="minorHAnsi"/>
        </w:rPr>
        <w:t xml:space="preserve">2781-901 Oeiras </w:t>
      </w:r>
    </w:p>
    <w:p w:rsidR="00802E2C" w:rsidRPr="00802E2C" w:rsidRDefault="00802E2C" w:rsidP="00802E2C">
      <w:pPr>
        <w:rPr>
          <w:sz w:val="4"/>
        </w:rPr>
      </w:pPr>
      <w:r w:rsidRPr="00802E2C">
        <w:rPr>
          <w:rFonts w:cstheme="minorHAnsi"/>
        </w:rPr>
        <w:t>Portugal</w:t>
      </w:r>
    </w:p>
    <w:p w:rsidR="00802E2C" w:rsidRPr="00802E2C" w:rsidRDefault="00802E2C" w:rsidP="00802E2C">
      <w:pPr>
        <w:jc w:val="both"/>
        <w:rPr>
          <w:rFonts w:cstheme="minorHAnsi"/>
          <w:b/>
        </w:rPr>
      </w:pPr>
      <w:r w:rsidRPr="00802E2C">
        <w:rPr>
          <w:rFonts w:cstheme="minorHAnsi"/>
          <w:b/>
        </w:rPr>
        <w:t xml:space="preserve">Personal Data Processing  </w:t>
      </w:r>
    </w:p>
    <w:p w:rsidR="00802E2C" w:rsidRPr="00802E2C" w:rsidRDefault="00802E2C" w:rsidP="00802E2C">
      <w:pPr>
        <w:jc w:val="both"/>
        <w:rPr>
          <w:rFonts w:cstheme="minorHAnsi"/>
          <w:lang w:val="en-GB"/>
        </w:rPr>
      </w:pPr>
      <w:r w:rsidRPr="00802E2C">
        <w:rPr>
          <w:rFonts w:cstheme="minorHAnsi"/>
          <w:lang w:val="en-GB"/>
        </w:rPr>
        <w:t>We treat the personal data provided and collected for and due to the conclusion and execution of the employment contract established with us, respective procedures and fulfilment of the obligations to which the employer is bound.</w:t>
      </w:r>
    </w:p>
    <w:p w:rsidR="00802E2C" w:rsidRPr="00802E2C" w:rsidRDefault="00802E2C" w:rsidP="00802E2C">
      <w:pPr>
        <w:rPr>
          <w:sz w:val="4"/>
          <w:lang w:val="en-GB"/>
        </w:rPr>
      </w:pPr>
    </w:p>
    <w:p w:rsidR="001140B6" w:rsidRPr="00802E2C" w:rsidRDefault="001140B6">
      <w:pPr>
        <w:rPr>
          <w:lang w:val="en-GB"/>
        </w:rPr>
      </w:pPr>
    </w:p>
    <w:sectPr w:rsidR="001140B6" w:rsidRPr="00802E2C" w:rsidSect="00D4553E">
      <w:headerReference w:type="default" r:id="rId22"/>
      <w:footerReference w:type="default" r:id="rId23"/>
      <w:pgSz w:w="11906" w:h="16838"/>
      <w:pgMar w:top="919" w:right="1077" w:bottom="907" w:left="1077" w:header="709" w:footer="52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2C442C">
      <w:pPr>
        <w:spacing w:after="0" w:line="240" w:lineRule="auto"/>
      </w:pPr>
      <w:r>
        <w:separator/>
      </w:r>
    </w:p>
  </w:endnote>
  <w:endnote w:type="continuationSeparator" w:id="0">
    <w:p w:rsidR="00000000" w:rsidRDefault="002C44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2006697299"/>
      <w:docPartObj>
        <w:docPartGallery w:val="Page Numbers (Bottom of Page)"/>
        <w:docPartUnique/>
      </w:docPartObj>
    </w:sdtPr>
    <w:sdtEndPr/>
    <w:sdtContent>
      <w:sdt>
        <w:sdtPr>
          <w:rPr>
            <w:sz w:val="18"/>
            <w:szCs w:val="18"/>
          </w:rPr>
          <w:id w:val="1435329251"/>
          <w:docPartObj>
            <w:docPartGallery w:val="Page Numbers (Top of Page)"/>
            <w:docPartUnique/>
          </w:docPartObj>
        </w:sdtPr>
        <w:sdtEndPr/>
        <w:sdtContent>
          <w:p w:rsidR="00A74A16" w:rsidRPr="00A64E9F" w:rsidRDefault="00802E2C" w:rsidP="0044291E">
            <w:pPr>
              <w:pStyle w:val="Footer"/>
              <w:rPr>
                <w:sz w:val="18"/>
                <w:szCs w:val="18"/>
              </w:rPr>
            </w:pPr>
            <w:r w:rsidRPr="00A64E9F">
              <w:rPr>
                <w:color w:val="0070C0"/>
                <w:sz w:val="18"/>
                <w:szCs w:val="18"/>
              </w:rPr>
              <w:t>________________________________________________</w:t>
            </w:r>
            <w:r>
              <w:rPr>
                <w:color w:val="0070C0"/>
                <w:sz w:val="18"/>
                <w:szCs w:val="18"/>
              </w:rPr>
              <w:t>____________________________________________________________</w:t>
            </w:r>
          </w:p>
          <w:p w:rsidR="00A74A16" w:rsidRPr="00A64E9F" w:rsidRDefault="00802E2C" w:rsidP="00A64E9F">
            <w:pPr>
              <w:pStyle w:val="Footer"/>
              <w:rPr>
                <w:sz w:val="18"/>
                <w:szCs w:val="18"/>
              </w:rPr>
            </w:pPr>
            <w:r>
              <w:rPr>
                <w:sz w:val="18"/>
                <w:szCs w:val="18"/>
              </w:rPr>
              <w:t>P.AG.003, Anexo 1</w:t>
            </w:r>
            <w:r>
              <w:rPr>
                <w:sz w:val="18"/>
                <w:szCs w:val="18"/>
              </w:rPr>
              <w:tab/>
            </w:r>
            <w:r>
              <w:rPr>
                <w:sz w:val="18"/>
                <w:szCs w:val="18"/>
              </w:rPr>
              <w:tab/>
            </w:r>
            <w:proofErr w:type="spellStart"/>
            <w:r w:rsidRPr="00A64E9F">
              <w:rPr>
                <w:sz w:val="18"/>
                <w:szCs w:val="18"/>
              </w:rPr>
              <w:t>Pag</w:t>
            </w:r>
            <w:proofErr w:type="spellEnd"/>
            <w:r w:rsidRPr="00A64E9F">
              <w:rPr>
                <w:sz w:val="18"/>
                <w:szCs w:val="18"/>
              </w:rPr>
              <w:t xml:space="preserve"> </w:t>
            </w:r>
            <w:r w:rsidRPr="00A64E9F">
              <w:rPr>
                <w:b/>
                <w:bCs/>
                <w:sz w:val="18"/>
                <w:szCs w:val="18"/>
              </w:rPr>
              <w:fldChar w:fldCharType="begin"/>
            </w:r>
            <w:r w:rsidRPr="00A64E9F">
              <w:rPr>
                <w:b/>
                <w:bCs/>
                <w:sz w:val="18"/>
                <w:szCs w:val="18"/>
              </w:rPr>
              <w:instrText xml:space="preserve"> PAGE </w:instrText>
            </w:r>
            <w:r w:rsidRPr="00A64E9F">
              <w:rPr>
                <w:b/>
                <w:bCs/>
                <w:sz w:val="18"/>
                <w:szCs w:val="18"/>
              </w:rPr>
              <w:fldChar w:fldCharType="separate"/>
            </w:r>
            <w:r w:rsidR="002C442C">
              <w:rPr>
                <w:b/>
                <w:bCs/>
                <w:noProof/>
                <w:sz w:val="18"/>
                <w:szCs w:val="18"/>
              </w:rPr>
              <w:t>8</w:t>
            </w:r>
            <w:r w:rsidRPr="00A64E9F">
              <w:rPr>
                <w:b/>
                <w:bCs/>
                <w:sz w:val="18"/>
                <w:szCs w:val="18"/>
              </w:rPr>
              <w:fldChar w:fldCharType="end"/>
            </w:r>
            <w:r w:rsidRPr="00A64E9F">
              <w:rPr>
                <w:sz w:val="18"/>
                <w:szCs w:val="18"/>
              </w:rPr>
              <w:t xml:space="preserve"> de </w:t>
            </w:r>
            <w:r w:rsidRPr="00A64E9F">
              <w:rPr>
                <w:b/>
                <w:bCs/>
                <w:sz w:val="18"/>
                <w:szCs w:val="18"/>
              </w:rPr>
              <w:fldChar w:fldCharType="begin"/>
            </w:r>
            <w:r w:rsidRPr="00A64E9F">
              <w:rPr>
                <w:b/>
                <w:bCs/>
                <w:sz w:val="18"/>
                <w:szCs w:val="18"/>
              </w:rPr>
              <w:instrText xml:space="preserve"> NUMPAGES  </w:instrText>
            </w:r>
            <w:r w:rsidRPr="00A64E9F">
              <w:rPr>
                <w:b/>
                <w:bCs/>
                <w:sz w:val="18"/>
                <w:szCs w:val="18"/>
              </w:rPr>
              <w:fldChar w:fldCharType="separate"/>
            </w:r>
            <w:r w:rsidR="002C442C">
              <w:rPr>
                <w:b/>
                <w:bCs/>
                <w:noProof/>
                <w:sz w:val="18"/>
                <w:szCs w:val="18"/>
              </w:rPr>
              <w:t>8</w:t>
            </w:r>
            <w:r w:rsidRPr="00A64E9F">
              <w:rPr>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2C442C">
      <w:pPr>
        <w:spacing w:after="0" w:line="240" w:lineRule="auto"/>
      </w:pPr>
      <w:r>
        <w:separator/>
      </w:r>
    </w:p>
  </w:footnote>
  <w:footnote w:type="continuationSeparator" w:id="0">
    <w:p w:rsidR="00000000" w:rsidRDefault="002C44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66" w:type="dxa"/>
      <w:tblBorders>
        <w:top w:val="single" w:sz="12" w:space="0" w:color="auto"/>
        <w:left w:val="single" w:sz="12" w:space="0" w:color="auto"/>
        <w:bottom w:val="single" w:sz="12" w:space="0" w:color="auto"/>
        <w:right w:val="single" w:sz="12" w:space="0" w:color="auto"/>
        <w:insideH w:val="single" w:sz="6" w:space="0" w:color="000000"/>
        <w:insideV w:val="single" w:sz="6" w:space="0" w:color="000000"/>
      </w:tblBorders>
      <w:tblLayout w:type="fixed"/>
      <w:tblCellMar>
        <w:left w:w="71" w:type="dxa"/>
        <w:right w:w="71" w:type="dxa"/>
      </w:tblCellMar>
      <w:tblLook w:val="04A0" w:firstRow="1" w:lastRow="0" w:firstColumn="1" w:lastColumn="0" w:noHBand="0" w:noVBand="1"/>
    </w:tblPr>
    <w:tblGrid>
      <w:gridCol w:w="1911"/>
      <w:gridCol w:w="6012"/>
      <w:gridCol w:w="1843"/>
    </w:tblGrid>
    <w:tr w:rsidR="00A74A16" w:rsidRPr="000864A2" w:rsidTr="000D3647">
      <w:trPr>
        <w:cantSplit/>
        <w:trHeight w:val="794"/>
      </w:trPr>
      <w:tc>
        <w:tcPr>
          <w:tcW w:w="1911" w:type="dxa"/>
          <w:vAlign w:val="center"/>
          <w:hideMark/>
        </w:tcPr>
        <w:p w:rsidR="00A74A16" w:rsidRDefault="00802E2C" w:rsidP="00550D5F">
          <w:pPr>
            <w:pStyle w:val="Header"/>
            <w:snapToGrid w:val="0"/>
            <w:rPr>
              <w:rFonts w:cstheme="minorHAnsi"/>
              <w:b/>
              <w:lang w:val="en-US"/>
            </w:rPr>
          </w:pPr>
          <w:r>
            <w:rPr>
              <w:noProof/>
              <w:lang w:eastAsia="pt-PT"/>
            </w:rPr>
            <w:drawing>
              <wp:anchor distT="0" distB="0" distL="114300" distR="114300" simplePos="0" relativeHeight="251659264" behindDoc="0" locked="0" layoutInCell="1" allowOverlap="1" wp14:anchorId="3231B90D" wp14:editId="3894EE28">
                <wp:simplePos x="1135380" y="541020"/>
                <wp:positionH relativeFrom="margin">
                  <wp:posOffset>10160</wp:posOffset>
                </wp:positionH>
                <wp:positionV relativeFrom="margin">
                  <wp:posOffset>7620</wp:posOffset>
                </wp:positionV>
                <wp:extent cx="990600" cy="491490"/>
                <wp:effectExtent l="0" t="0" r="0" b="381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33028"/>
                        <a:stretch/>
                      </pic:blipFill>
                      <pic:spPr bwMode="auto">
                        <a:xfrm>
                          <a:off x="0" y="0"/>
                          <a:ext cx="990600" cy="4914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6012" w:type="dxa"/>
          <w:vAlign w:val="center"/>
          <w:hideMark/>
        </w:tcPr>
        <w:p w:rsidR="00A74A16" w:rsidRPr="00ED2C72" w:rsidRDefault="00802E2C" w:rsidP="00236719">
          <w:pPr>
            <w:spacing w:after="0"/>
            <w:jc w:val="center"/>
            <w:rPr>
              <w:b/>
              <w:sz w:val="28"/>
              <w:szCs w:val="28"/>
            </w:rPr>
          </w:pPr>
          <w:r>
            <w:rPr>
              <w:b/>
              <w:sz w:val="28"/>
              <w:szCs w:val="28"/>
            </w:rPr>
            <w:t>Minuta de Anuncio de Bolsas</w:t>
          </w:r>
        </w:p>
      </w:tc>
      <w:tc>
        <w:tcPr>
          <w:tcW w:w="1843" w:type="dxa"/>
          <w:vAlign w:val="center"/>
          <w:hideMark/>
        </w:tcPr>
        <w:p w:rsidR="00A74A16" w:rsidRDefault="00802E2C" w:rsidP="00DF75D1">
          <w:pPr>
            <w:pStyle w:val="Header"/>
            <w:rPr>
              <w:rFonts w:cstheme="minorHAnsi"/>
              <w:b/>
              <w:lang w:val="en-US"/>
            </w:rPr>
          </w:pPr>
          <w:r>
            <w:rPr>
              <w:rFonts w:cstheme="minorHAnsi"/>
              <w:b/>
              <w:lang w:val="en-US"/>
            </w:rPr>
            <w:t>Form.AG.008</w:t>
          </w:r>
        </w:p>
        <w:p w:rsidR="00A74A16" w:rsidRDefault="002C442C" w:rsidP="00DF75D1">
          <w:pPr>
            <w:pStyle w:val="Header"/>
            <w:rPr>
              <w:rFonts w:cstheme="minorHAnsi"/>
              <w:b/>
              <w:lang w:val="en-US"/>
            </w:rPr>
          </w:pPr>
        </w:p>
        <w:p w:rsidR="00A74A16" w:rsidRPr="008E6886" w:rsidRDefault="00802E2C" w:rsidP="00DF75D1">
          <w:pPr>
            <w:pStyle w:val="Header"/>
            <w:rPr>
              <w:rFonts w:cstheme="minorHAnsi"/>
              <w:b/>
              <w:highlight w:val="yellow"/>
              <w:lang w:val="en-US"/>
            </w:rPr>
          </w:pPr>
          <w:r w:rsidRPr="00DF75D1">
            <w:rPr>
              <w:rFonts w:cstheme="minorHAnsi"/>
              <w:b/>
              <w:lang w:val="en-US"/>
            </w:rPr>
            <w:t>Revision nº: 0</w:t>
          </w:r>
        </w:p>
      </w:tc>
    </w:tr>
  </w:tbl>
  <w:p w:rsidR="00A74A16" w:rsidRPr="00A64E9F" w:rsidRDefault="002C442C">
    <w:pPr>
      <w:pStyle w:val="Header"/>
      <w:rPr>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E2C"/>
    <w:rsid w:val="001140B6"/>
    <w:rsid w:val="002C442C"/>
    <w:rsid w:val="00802E2C"/>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chartTrackingRefBased/>
  <w15:docId w15:val="{2534DC2E-DEF2-4EE9-B43F-C8D0F3813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02E2C"/>
    <w:pPr>
      <w:tabs>
        <w:tab w:val="center" w:pos="4252"/>
        <w:tab w:val="right" w:pos="8504"/>
      </w:tabs>
      <w:spacing w:after="0" w:line="240" w:lineRule="auto"/>
    </w:pPr>
  </w:style>
  <w:style w:type="character" w:customStyle="1" w:styleId="HeaderChar">
    <w:name w:val="Header Char"/>
    <w:basedOn w:val="DefaultParagraphFont"/>
    <w:link w:val="Header"/>
    <w:rsid w:val="00802E2C"/>
  </w:style>
  <w:style w:type="paragraph" w:styleId="Footer">
    <w:name w:val="footer"/>
    <w:basedOn w:val="Normal"/>
    <w:link w:val="FooterChar"/>
    <w:uiPriority w:val="99"/>
    <w:unhideWhenUsed/>
    <w:rsid w:val="00802E2C"/>
    <w:pPr>
      <w:tabs>
        <w:tab w:val="center" w:pos="4252"/>
        <w:tab w:val="right" w:pos="8504"/>
      </w:tabs>
      <w:spacing w:after="0" w:line="240" w:lineRule="auto"/>
    </w:pPr>
  </w:style>
  <w:style w:type="character" w:customStyle="1" w:styleId="FooterChar">
    <w:name w:val="Footer Char"/>
    <w:basedOn w:val="DefaultParagraphFont"/>
    <w:link w:val="Footer"/>
    <w:uiPriority w:val="99"/>
    <w:rsid w:val="00802E2C"/>
  </w:style>
  <w:style w:type="character" w:styleId="Hyperlink">
    <w:name w:val="Hyperlink"/>
    <w:basedOn w:val="DefaultParagraphFont"/>
    <w:uiPriority w:val="99"/>
    <w:unhideWhenUsed/>
    <w:rsid w:val="002C442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4.png@01CC7839.DD34B630" TargetMode="External"/><Relationship Id="rId13" Type="http://schemas.openxmlformats.org/officeDocument/2006/relationships/hyperlink" Target="http://alfa.fct.mctes.pt/apoios/bolsas/valores" TargetMode="External"/><Relationship Id="rId18" Type="http://schemas.openxmlformats.org/officeDocument/2006/relationships/hyperlink" Target="http://www.fct.pt/apoios/bolsas/docs/RegulamentoBolsasFCT2015.pdf" TargetMode="External"/><Relationship Id="rId26" Type="http://schemas.openxmlformats.org/officeDocument/2006/relationships/customXml" Target="../customXml/item1.xml"/><Relationship Id="rId3" Type="http://schemas.openxmlformats.org/officeDocument/2006/relationships/webSettings" Target="webSettings.xml"/><Relationship Id="rId21" Type="http://schemas.openxmlformats.org/officeDocument/2006/relationships/hyperlink" Target="mailto:joboffers@ibet.pt" TargetMode="External"/><Relationship Id="rId7" Type="http://schemas.openxmlformats.org/officeDocument/2006/relationships/image" Target="media/image1.png"/><Relationship Id="rId12" Type="http://schemas.openxmlformats.org/officeDocument/2006/relationships/hyperlink" Target="http://www.fct.pt/apoios/bolsas/docs/RegulamentoBolsasFCT2015.pdf" TargetMode="External"/><Relationship Id="rId17" Type="http://schemas.openxmlformats.org/officeDocument/2006/relationships/hyperlink" Target="mailto:XXX@ibet.pt"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alfa.fct.mctes.pt/apoios/bolsas/valores" TargetMode="External"/><Relationship Id="rId20" Type="http://schemas.openxmlformats.org/officeDocument/2006/relationships/hyperlink" Target="mailto:joboffers@ibet.pt" TargetMode="External"/><Relationship Id="rId1" Type="http://schemas.openxmlformats.org/officeDocument/2006/relationships/styles" Target="styles.xml"/><Relationship Id="rId6" Type="http://schemas.openxmlformats.org/officeDocument/2006/relationships/hyperlink" Target="mailto:iribeiro@ibet.pt" TargetMode="Externa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www.fct.pt/apoios/bolsas/docs/RegulamentoBolsasFCT2015.pdf" TargetMode="External"/><Relationship Id="rId23" Type="http://schemas.openxmlformats.org/officeDocument/2006/relationships/footer" Target="footer1.xml"/><Relationship Id="rId28" Type="http://schemas.openxmlformats.org/officeDocument/2006/relationships/customXml" Target="../customXml/item3.xml"/><Relationship Id="rId10" Type="http://schemas.openxmlformats.org/officeDocument/2006/relationships/hyperlink" Target="mailto:joboffers@ibet.pt" TargetMode="External"/><Relationship Id="rId19" Type="http://schemas.openxmlformats.org/officeDocument/2006/relationships/hyperlink" Target="http://alfa.fct.mctes.pt/apoios/bolsas/valores" TargetMode="External"/><Relationship Id="rId4" Type="http://schemas.openxmlformats.org/officeDocument/2006/relationships/footnotes" Target="footnotes.xml"/><Relationship Id="rId9" Type="http://schemas.openxmlformats.org/officeDocument/2006/relationships/hyperlink" Target="https://www.fct.pt/apoios/bolsas/valores.phtml.pt" TargetMode="External"/><Relationship Id="rId14" Type="http://schemas.openxmlformats.org/officeDocument/2006/relationships/hyperlink" Target="mailto:joboffers@ibet.pt" TargetMode="External"/><Relationship Id="rId22" Type="http://schemas.openxmlformats.org/officeDocument/2006/relationships/header" Target="header1.xml"/><Relationship Id="rId27"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FA5544679D8141918DE200887E31FC" ma:contentTypeVersion="8" ma:contentTypeDescription="Create a new document." ma:contentTypeScope="" ma:versionID="e86cea3456658696af9b305e55f3f7df">
  <xsd:schema xmlns:xsd="http://www.w3.org/2001/XMLSchema" xmlns:xs="http://www.w3.org/2001/XMLSchema" xmlns:p="http://schemas.microsoft.com/office/2006/metadata/properties" xmlns:ns2="aae6dc03-4bea-4c54-b132-5a31cc3611fa" xmlns:ns3="a1b0e54c-c5b7-422d-9d24-e114016cedca" targetNamespace="http://schemas.microsoft.com/office/2006/metadata/properties" ma:root="true" ma:fieldsID="90b8aab8d646046f1a8fcf1141d71e7e" ns2:_="" ns3:_="">
    <xsd:import namespace="aae6dc03-4bea-4c54-b132-5a31cc3611fa"/>
    <xsd:import namespace="a1b0e54c-c5b7-422d-9d24-e114016ced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e6dc03-4bea-4c54-b132-5a31cc36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b0e54c-c5b7-422d-9d24-e114016cedc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DD16F4-E208-4B56-9E01-1F249BD554B3}"/>
</file>

<file path=customXml/itemProps2.xml><?xml version="1.0" encoding="utf-8"?>
<ds:datastoreItem xmlns:ds="http://schemas.openxmlformats.org/officeDocument/2006/customXml" ds:itemID="{9AEFD329-7904-4CA7-A084-D43FD27D0BF5}"/>
</file>

<file path=customXml/itemProps3.xml><?xml version="1.0" encoding="utf-8"?>
<ds:datastoreItem xmlns:ds="http://schemas.openxmlformats.org/officeDocument/2006/customXml" ds:itemID="{CC8E0C4F-11B6-433E-9D5F-DCB92D599996}"/>
</file>

<file path=docProps/app.xml><?xml version="1.0" encoding="utf-8"?>
<Properties xmlns="http://schemas.openxmlformats.org/officeDocument/2006/extended-properties" xmlns:vt="http://schemas.openxmlformats.org/officeDocument/2006/docPropsVTypes">
  <Template>Normal</Template>
  <TotalTime>1</TotalTime>
  <Pages>8</Pages>
  <Words>2323</Words>
  <Characters>12548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2019-02-18T11:20:00Z</dcterms:created>
  <dcterms:modified xsi:type="dcterms:W3CDTF">2019-02-19T10:57:00Z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0x01010096FA5544679D8141918DE200887E31FC</vt:lpwstr>
  </property>
</Properties>
</file>